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4114C1" w14:textId="692D0A3D" w:rsidR="007B024B" w:rsidRPr="009F3295" w:rsidRDefault="00251D81" w:rsidP="00CB6158">
      <w:pPr>
        <w:pStyle w:val="Datumoben"/>
        <w:spacing w:after="300"/>
        <w:rPr>
          <w:rStyle w:val="Formatvorlage14"/>
          <w:sz w:val="20"/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 y servicios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 y servicios</w:t>
                      </w:r>
                    </w:p>
                  </w:txbxContent>
                </v:textbox>
              </v:shape>
            </w:pict>
          </mc:Fallback>
        </mc:AlternateContent>
      </w:r>
      <w:r w:rsidR="00654724" w:rsidRPr="009F3295">
        <w:rPr>
          <w:noProof/>
          <w:lang w:val="es-ES"/>
        </w:rPr>
        <w:t>Agosto</w:t>
      </w:r>
      <w:r w:rsidRPr="009F3295">
        <w:rPr>
          <w:noProof/>
          <w:lang w:val="es-ES"/>
        </w:rPr>
        <w:t xml:space="preserve"> de</w:t>
      </w:r>
      <w:r w:rsidRPr="009F3295">
        <w:rPr>
          <w:rStyle w:val="Formatvorlage14"/>
          <w:sz w:val="20"/>
          <w:lang w:val="es-ES"/>
        </w:rPr>
        <w:t xml:space="preserve"> 2025</w:t>
      </w:r>
    </w:p>
    <w:p w14:paraId="5275BB26" w14:textId="0F666C9D" w:rsidR="00AC5C63" w:rsidRPr="00654724" w:rsidRDefault="00AC5C63" w:rsidP="00AC5C63">
      <w:pPr>
        <w:spacing w:line="240" w:lineRule="auto"/>
        <w:rPr>
          <w:b/>
          <w:bCs/>
          <w:color w:val="4D4D4D" w:themeColor="accent3"/>
          <w:sz w:val="48"/>
          <w:szCs w:val="48"/>
          <w:lang w:val="es-ES"/>
        </w:rPr>
      </w:pPr>
      <w:r w:rsidRPr="00654724">
        <w:rPr>
          <w:b/>
          <w:bCs/>
          <w:color w:val="4D4D4D" w:themeColor="accent3"/>
          <w:sz w:val="48"/>
          <w:szCs w:val="48"/>
          <w:lang w:val="es-ES"/>
        </w:rPr>
        <w:t xml:space="preserve">VITA </w:t>
      </w:r>
      <w:proofErr w:type="spellStart"/>
      <w:r w:rsidRPr="00654724">
        <w:rPr>
          <w:b/>
          <w:bCs/>
          <w:color w:val="4D4D4D" w:themeColor="accent3"/>
          <w:sz w:val="48"/>
          <w:szCs w:val="48"/>
          <w:lang w:val="es-ES"/>
        </w:rPr>
        <w:t>vPad</w:t>
      </w:r>
      <w:proofErr w:type="spellEnd"/>
      <w:r w:rsidRPr="00654724">
        <w:rPr>
          <w:b/>
          <w:bCs/>
          <w:color w:val="4D4D4D" w:themeColor="accent3"/>
          <w:sz w:val="48"/>
          <w:szCs w:val="48"/>
          <w:lang w:val="es-ES"/>
        </w:rPr>
        <w:t xml:space="preserve"> LITE y PRO: nuevas unidades de mando para procesos de cocción y sinterización eficientes</w:t>
      </w:r>
    </w:p>
    <w:p w14:paraId="6BE0494B" w14:textId="77777777" w:rsidR="00AC5C63" w:rsidRPr="00654724" w:rsidRDefault="00AC5C63" w:rsidP="00AC5C63">
      <w:pPr>
        <w:spacing w:line="240" w:lineRule="auto"/>
        <w:rPr>
          <w:b/>
          <w:bCs/>
          <w:color w:val="4D4D4D" w:themeColor="accent3"/>
          <w:sz w:val="24"/>
          <w:szCs w:val="24"/>
          <w:lang w:val="es-ES"/>
        </w:rPr>
      </w:pPr>
    </w:p>
    <w:p w14:paraId="48131453" w14:textId="77777777" w:rsidR="00AC5C63" w:rsidRPr="00654724" w:rsidRDefault="00AC5C63" w:rsidP="00AC5C63">
      <w:pPr>
        <w:spacing w:line="240" w:lineRule="auto"/>
        <w:rPr>
          <w:b/>
          <w:bCs/>
          <w:color w:val="4D4D4D" w:themeColor="accent3"/>
          <w:sz w:val="24"/>
          <w:szCs w:val="24"/>
          <w:lang w:val="es-ES"/>
        </w:rPr>
      </w:pPr>
    </w:p>
    <w:p w14:paraId="1E54B494" w14:textId="23CAB6DA" w:rsidR="00AC5C63" w:rsidRPr="00654724" w:rsidRDefault="00AC5C63" w:rsidP="00AC5C63">
      <w:pPr>
        <w:spacing w:after="120" w:line="24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t xml:space="preserve">Con los nuevos modelos </w:t>
      </w:r>
      <w:r w:rsidRPr="00654724">
        <w:rPr>
          <w:rFonts w:cs="Arial"/>
          <w:b/>
          <w:bCs/>
          <w:sz w:val="24"/>
          <w:szCs w:val="24"/>
          <w:lang w:val="es-ES"/>
        </w:rPr>
        <w:t xml:space="preserve">VITA </w:t>
      </w:r>
      <w:proofErr w:type="spellStart"/>
      <w:r w:rsidRPr="00654724">
        <w:rPr>
          <w:rFonts w:cs="Arial"/>
          <w:b/>
          <w:bCs/>
          <w:sz w:val="24"/>
          <w:szCs w:val="24"/>
          <w:lang w:val="es-ES"/>
        </w:rPr>
        <w:t>vPad</w:t>
      </w:r>
      <w:proofErr w:type="spellEnd"/>
      <w:r w:rsidRPr="00654724">
        <w:rPr>
          <w:rFonts w:cs="Arial"/>
          <w:b/>
          <w:bCs/>
          <w:sz w:val="24"/>
          <w:szCs w:val="24"/>
          <w:lang w:val="es-ES"/>
        </w:rPr>
        <w:t xml:space="preserve"> LITE</w:t>
      </w:r>
      <w:r w:rsidRPr="00654724">
        <w:rPr>
          <w:rFonts w:cs="Arial"/>
          <w:sz w:val="24"/>
          <w:szCs w:val="24"/>
          <w:lang w:val="es-ES"/>
        </w:rPr>
        <w:t xml:space="preserve"> y </w:t>
      </w:r>
      <w:r w:rsidRPr="00654724">
        <w:rPr>
          <w:rFonts w:cs="Arial"/>
          <w:b/>
          <w:bCs/>
          <w:sz w:val="24"/>
          <w:szCs w:val="24"/>
          <w:lang w:val="es-ES"/>
        </w:rPr>
        <w:t xml:space="preserve">VITA </w:t>
      </w:r>
      <w:proofErr w:type="spellStart"/>
      <w:r w:rsidRPr="00654724">
        <w:rPr>
          <w:rFonts w:cs="Arial"/>
          <w:b/>
          <w:bCs/>
          <w:sz w:val="24"/>
          <w:szCs w:val="24"/>
          <w:lang w:val="es-ES"/>
        </w:rPr>
        <w:t>vPad</w:t>
      </w:r>
      <w:proofErr w:type="spellEnd"/>
      <w:r w:rsidRPr="00654724">
        <w:rPr>
          <w:rFonts w:cs="Arial"/>
          <w:b/>
          <w:bCs/>
          <w:sz w:val="24"/>
          <w:szCs w:val="24"/>
          <w:lang w:val="es-ES"/>
        </w:rPr>
        <w:t xml:space="preserve"> PRO</w:t>
      </w:r>
      <w:r w:rsidRPr="00654724">
        <w:rPr>
          <w:rFonts w:cs="Arial"/>
          <w:sz w:val="24"/>
          <w:szCs w:val="24"/>
          <w:lang w:val="es-ES"/>
        </w:rPr>
        <w:t xml:space="preserve">, VITA </w:t>
      </w:r>
      <w:proofErr w:type="spellStart"/>
      <w:r w:rsidRPr="00654724">
        <w:rPr>
          <w:rFonts w:cs="Arial"/>
          <w:sz w:val="24"/>
          <w:szCs w:val="24"/>
          <w:lang w:val="es-ES"/>
        </w:rPr>
        <w:t>Zahnfabrik</w:t>
      </w:r>
      <w:proofErr w:type="spellEnd"/>
      <w:r w:rsidRPr="00654724">
        <w:rPr>
          <w:rFonts w:cs="Arial"/>
          <w:sz w:val="24"/>
          <w:szCs w:val="24"/>
          <w:lang w:val="es-ES"/>
        </w:rPr>
        <w:t xml:space="preserve"> presenta dos nuevas unidades de mando para hornos de cocción y sinterización VITA que facilitan aún más el trabajo diario en laboratorios dentales y clínicas odontológicas.</w:t>
      </w:r>
    </w:p>
    <w:p w14:paraId="32A05726" w14:textId="60459823" w:rsidR="00AC5C63" w:rsidRPr="00654724" w:rsidRDefault="00AC5C63" w:rsidP="00AC5C63">
      <w:pPr>
        <w:spacing w:after="120" w:line="24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t xml:space="preserve">Los aparatos sustituyen a los anteriores modelos VITA </w:t>
      </w:r>
      <w:proofErr w:type="spellStart"/>
      <w:r w:rsidRPr="00654724">
        <w:rPr>
          <w:rFonts w:cs="Arial"/>
          <w:sz w:val="24"/>
          <w:szCs w:val="24"/>
          <w:lang w:val="es-ES"/>
        </w:rPr>
        <w:t>vPad</w:t>
      </w:r>
      <w:proofErr w:type="spellEnd"/>
      <w:r w:rsidRPr="00654724">
        <w:rPr>
          <w:rFonts w:cs="Arial"/>
          <w:sz w:val="24"/>
          <w:szCs w:val="24"/>
          <w:lang w:val="es-ES"/>
        </w:rPr>
        <w:t xml:space="preserve"> </w:t>
      </w:r>
      <w:proofErr w:type="spellStart"/>
      <w:r w:rsidRPr="00654724">
        <w:rPr>
          <w:rFonts w:cs="Arial"/>
          <w:sz w:val="24"/>
          <w:szCs w:val="24"/>
          <w:lang w:val="es-ES"/>
        </w:rPr>
        <w:t>comfort</w:t>
      </w:r>
      <w:proofErr w:type="spellEnd"/>
      <w:r w:rsidRPr="00654724">
        <w:rPr>
          <w:rFonts w:cs="Arial"/>
          <w:sz w:val="24"/>
          <w:szCs w:val="24"/>
          <w:lang w:val="es-ES"/>
        </w:rPr>
        <w:t xml:space="preserve"> y VITA </w:t>
      </w:r>
      <w:proofErr w:type="spellStart"/>
      <w:r w:rsidRPr="00654724">
        <w:rPr>
          <w:rFonts w:cs="Arial"/>
          <w:sz w:val="24"/>
          <w:szCs w:val="24"/>
          <w:lang w:val="es-ES"/>
        </w:rPr>
        <w:t>vPad</w:t>
      </w:r>
      <w:proofErr w:type="spellEnd"/>
      <w:r w:rsidRPr="00654724">
        <w:rPr>
          <w:rFonts w:cs="Arial"/>
          <w:sz w:val="24"/>
          <w:szCs w:val="24"/>
          <w:lang w:val="es-ES"/>
        </w:rPr>
        <w:t xml:space="preserve"> </w:t>
      </w:r>
      <w:proofErr w:type="spellStart"/>
      <w:r w:rsidRPr="00654724">
        <w:rPr>
          <w:rFonts w:cs="Arial"/>
          <w:sz w:val="24"/>
          <w:szCs w:val="24"/>
          <w:lang w:val="es-ES"/>
        </w:rPr>
        <w:t>excellence</w:t>
      </w:r>
      <w:proofErr w:type="spellEnd"/>
      <w:r w:rsidRPr="00654724">
        <w:rPr>
          <w:rFonts w:cs="Arial"/>
          <w:sz w:val="24"/>
          <w:szCs w:val="24"/>
          <w:lang w:val="es-ES"/>
        </w:rPr>
        <w:t>, e incorporan una interfaz de usuario clara e intuitiva, así como nuevas y prácticas funciones.</w:t>
      </w:r>
    </w:p>
    <w:p w14:paraId="6812A22B" w14:textId="77777777" w:rsidR="00AC5C63" w:rsidRPr="00654724" w:rsidRDefault="00AC5C63" w:rsidP="00AC5C63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t> </w:t>
      </w:r>
    </w:p>
    <w:p w14:paraId="3BC88C6C" w14:textId="411B9354" w:rsidR="00AC5C63" w:rsidRPr="00654724" w:rsidRDefault="00E87BB3" w:rsidP="00AC5C63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b/>
          <w:bCs/>
          <w:color w:val="DC0064" w:themeColor="accent1"/>
          <w:sz w:val="24"/>
          <w:szCs w:val="24"/>
          <w:lang w:val="es-ES"/>
        </w:rPr>
        <w:t>Dos modelos: una solución para todas las necesidades</w:t>
      </w:r>
    </w:p>
    <w:p w14:paraId="17BFE646" w14:textId="35A50F54" w:rsidR="00AC5C63" w:rsidRPr="00654724" w:rsidRDefault="00AC5C63" w:rsidP="00AC5C63">
      <w:pPr>
        <w:spacing w:after="120" w:line="24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t xml:space="preserve">El modelo VITA </w:t>
      </w:r>
      <w:proofErr w:type="spellStart"/>
      <w:r w:rsidRPr="00654724">
        <w:rPr>
          <w:rFonts w:cs="Arial"/>
          <w:sz w:val="24"/>
          <w:szCs w:val="24"/>
          <w:lang w:val="es-ES"/>
        </w:rPr>
        <w:t>vPad</w:t>
      </w:r>
      <w:proofErr w:type="spellEnd"/>
      <w:r w:rsidRPr="00654724">
        <w:rPr>
          <w:rFonts w:cs="Arial"/>
          <w:sz w:val="24"/>
          <w:szCs w:val="24"/>
          <w:lang w:val="es-ES"/>
        </w:rPr>
        <w:t xml:space="preserve"> LITE está dirigido a usuarios que necesitan un aparato fiable para aplicaciones estandarizadas. Destaca por su navegación intuitiva, sus menús claros y una sólida base técnica, que lo convierten en ideal para el uso diario. </w:t>
      </w:r>
    </w:p>
    <w:p w14:paraId="37F1D981" w14:textId="77777777" w:rsidR="00AC5C63" w:rsidRPr="00654724" w:rsidRDefault="00AC5C63" w:rsidP="00AC5C63">
      <w:pPr>
        <w:spacing w:after="120" w:line="24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t> </w:t>
      </w:r>
    </w:p>
    <w:p w14:paraId="1F519038" w14:textId="40A3DE21" w:rsidR="00AC5C63" w:rsidRPr="00654724" w:rsidRDefault="00E87BB3" w:rsidP="00AC5C63">
      <w:pPr>
        <w:spacing w:after="120" w:line="24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t xml:space="preserve">El VITA </w:t>
      </w:r>
      <w:proofErr w:type="spellStart"/>
      <w:r w:rsidRPr="00654724">
        <w:rPr>
          <w:rFonts w:cs="Arial"/>
          <w:sz w:val="24"/>
          <w:szCs w:val="24"/>
          <w:lang w:val="es-ES"/>
        </w:rPr>
        <w:t>vPad</w:t>
      </w:r>
      <w:proofErr w:type="spellEnd"/>
      <w:r w:rsidRPr="00654724">
        <w:rPr>
          <w:rFonts w:cs="Arial"/>
          <w:sz w:val="24"/>
          <w:szCs w:val="24"/>
          <w:lang w:val="es-ES"/>
        </w:rPr>
        <w:t xml:space="preserve"> PRO ofrece además funciones ampliadas, como un inicio del programa </w:t>
      </w:r>
      <w:proofErr w:type="spellStart"/>
      <w:r w:rsidRPr="00654724">
        <w:rPr>
          <w:rFonts w:cs="Arial"/>
          <w:sz w:val="24"/>
          <w:szCs w:val="24"/>
          <w:lang w:val="es-ES"/>
        </w:rPr>
        <w:t>planificable</w:t>
      </w:r>
      <w:proofErr w:type="spellEnd"/>
      <w:r w:rsidRPr="00654724">
        <w:rPr>
          <w:rFonts w:cs="Arial"/>
          <w:sz w:val="24"/>
          <w:szCs w:val="24"/>
          <w:lang w:val="es-ES"/>
        </w:rPr>
        <w:t xml:space="preserve"> y múltiples posibilidades de conexión. Por lo tanto, el VITA </w:t>
      </w:r>
      <w:proofErr w:type="spellStart"/>
      <w:r w:rsidRPr="00654724">
        <w:rPr>
          <w:rFonts w:cs="Arial"/>
          <w:sz w:val="24"/>
          <w:szCs w:val="24"/>
          <w:lang w:val="es-ES"/>
        </w:rPr>
        <w:t>vPad</w:t>
      </w:r>
      <w:proofErr w:type="spellEnd"/>
      <w:r w:rsidRPr="00654724">
        <w:rPr>
          <w:rFonts w:cs="Arial"/>
          <w:sz w:val="24"/>
          <w:szCs w:val="24"/>
          <w:lang w:val="es-ES"/>
        </w:rPr>
        <w:t xml:space="preserve"> PRO es especialmente idóneo para procesos más complejos que requieran eficiencia y control, sin renunciar a nada en cuanto a facilidad de manejo.</w:t>
      </w:r>
    </w:p>
    <w:p w14:paraId="363795E7" w14:textId="77777777" w:rsidR="00E87BB3" w:rsidRPr="00654724" w:rsidRDefault="00E87BB3" w:rsidP="00AC5C63">
      <w:pPr>
        <w:spacing w:after="120" w:line="240" w:lineRule="auto"/>
        <w:rPr>
          <w:rFonts w:cs="Arial"/>
          <w:sz w:val="24"/>
          <w:szCs w:val="24"/>
          <w:lang w:val="es-ES"/>
        </w:rPr>
      </w:pPr>
    </w:p>
    <w:p w14:paraId="17166E1E" w14:textId="77777777" w:rsidR="00AC5C63" w:rsidRPr="00654724" w:rsidRDefault="00AC5C63" w:rsidP="00AC5C63">
      <w:pPr>
        <w:spacing w:after="120" w:line="24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t> </w:t>
      </w:r>
    </w:p>
    <w:p w14:paraId="17019007" w14:textId="40709DD9" w:rsidR="00E87BB3" w:rsidRPr="00654724" w:rsidRDefault="00E87BB3" w:rsidP="00AC5C63">
      <w:pPr>
        <w:spacing w:after="120" w:line="24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b/>
          <w:bCs/>
          <w:color w:val="DC0064" w:themeColor="accent1"/>
          <w:sz w:val="24"/>
          <w:szCs w:val="24"/>
          <w:lang w:val="es-ES"/>
        </w:rPr>
        <w:t>Optimizados para el día a día dental</w:t>
      </w:r>
    </w:p>
    <w:p w14:paraId="3FDAD993" w14:textId="0D15FE99" w:rsidR="00AC5C63" w:rsidRPr="00654724" w:rsidRDefault="00AC5C63" w:rsidP="0009647E">
      <w:pPr>
        <w:spacing w:after="120" w:line="24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t>Los dos modelos se han desarrollado específicamente para satisfacer los requisitos planteados por los procesos de cocción y sinterización. Ayudan a racionalizar procesos, acortar tiempos de manejo y centrarse en lo esencial: procesos fluidos en el laboratorio y en la clínica.</w:t>
      </w:r>
    </w:p>
    <w:p w14:paraId="49D9A3BC" w14:textId="77777777" w:rsidR="00AC5C63" w:rsidRPr="00654724" w:rsidRDefault="00AC5C63" w:rsidP="00AC5C63">
      <w:pPr>
        <w:spacing w:after="120" w:line="24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t> </w:t>
      </w:r>
    </w:p>
    <w:p w14:paraId="3D6B3A24" w14:textId="0569222F" w:rsidR="00AC5C63" w:rsidRPr="00654724" w:rsidRDefault="00AC5C63" w:rsidP="00AC5C63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t xml:space="preserve">Los nuevos aparatos estarán disponibles a partir del </w:t>
      </w:r>
      <w:r w:rsidRPr="00654724">
        <w:rPr>
          <w:rFonts w:cs="Arial"/>
          <w:b/>
          <w:bCs/>
          <w:sz w:val="24"/>
          <w:szCs w:val="24"/>
          <w:lang w:val="es-ES"/>
        </w:rPr>
        <w:t>20 de octubre de 2025</w:t>
      </w:r>
      <w:r w:rsidRPr="00654724">
        <w:rPr>
          <w:rFonts w:cs="Arial"/>
          <w:sz w:val="24"/>
          <w:szCs w:val="24"/>
          <w:lang w:val="es-ES"/>
        </w:rPr>
        <w:t>.</w:t>
      </w:r>
    </w:p>
    <w:p w14:paraId="55A23E8F" w14:textId="77777777" w:rsidR="00AC5C63" w:rsidRPr="00654724" w:rsidRDefault="00AC5C63" w:rsidP="00AC5C63">
      <w:pPr>
        <w:spacing w:after="120" w:line="36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lastRenderedPageBreak/>
        <w:t> </w:t>
      </w:r>
    </w:p>
    <w:p w14:paraId="4C46D8BA" w14:textId="77777777" w:rsidR="00AC5C63" w:rsidRPr="00654724" w:rsidRDefault="00AC5C63" w:rsidP="00AC5C63">
      <w:pPr>
        <w:spacing w:after="120" w:line="360" w:lineRule="auto"/>
        <w:rPr>
          <w:rFonts w:cs="Arial"/>
          <w:color w:val="DC0064" w:themeColor="accent1"/>
          <w:sz w:val="24"/>
          <w:szCs w:val="24"/>
          <w:lang w:val="es-ES"/>
        </w:rPr>
      </w:pPr>
      <w:r w:rsidRPr="00654724">
        <w:rPr>
          <w:rFonts w:cs="Arial"/>
          <w:b/>
          <w:bCs/>
          <w:color w:val="DC0064" w:themeColor="accent1"/>
          <w:sz w:val="24"/>
          <w:szCs w:val="24"/>
          <w:lang w:val="es-ES"/>
        </w:rPr>
        <w:t>Dos modelos. Una solución para todas las necesidades.</w:t>
      </w:r>
    </w:p>
    <w:p w14:paraId="54F53D2C" w14:textId="77777777" w:rsidR="00AC5C63" w:rsidRPr="00654724" w:rsidRDefault="00AC5C63" w:rsidP="00AC5C63">
      <w:pPr>
        <w:spacing w:after="120" w:line="240" w:lineRule="auto"/>
        <w:rPr>
          <w:rFonts w:cs="Arial"/>
          <w:sz w:val="24"/>
          <w:szCs w:val="24"/>
          <w:lang w:val="es-ES"/>
        </w:rPr>
      </w:pPr>
      <w:r w:rsidRPr="00654724">
        <w:rPr>
          <w:rFonts w:cs="Arial"/>
          <w:sz w:val="24"/>
          <w:szCs w:val="24"/>
          <w:lang w:val="es-ES"/>
        </w:rPr>
        <w:t xml:space="preserve">Ya se trate de aplicaciones estándar o de control ampliado, el VITA </w:t>
      </w:r>
      <w:proofErr w:type="spellStart"/>
      <w:r w:rsidRPr="00654724">
        <w:rPr>
          <w:rFonts w:cs="Arial"/>
          <w:sz w:val="24"/>
          <w:szCs w:val="24"/>
          <w:lang w:val="es-ES"/>
        </w:rPr>
        <w:t>vPad</w:t>
      </w:r>
      <w:proofErr w:type="spellEnd"/>
      <w:r w:rsidRPr="00654724">
        <w:rPr>
          <w:rFonts w:cs="Arial"/>
          <w:sz w:val="24"/>
          <w:szCs w:val="24"/>
          <w:lang w:val="es-ES"/>
        </w:rPr>
        <w:t xml:space="preserve"> LITE y el VITA </w:t>
      </w:r>
      <w:proofErr w:type="spellStart"/>
      <w:r w:rsidRPr="00654724">
        <w:rPr>
          <w:rFonts w:cs="Arial"/>
          <w:sz w:val="24"/>
          <w:szCs w:val="24"/>
          <w:lang w:val="es-ES"/>
        </w:rPr>
        <w:t>vPad</w:t>
      </w:r>
      <w:proofErr w:type="spellEnd"/>
      <w:r w:rsidRPr="00654724">
        <w:rPr>
          <w:rFonts w:cs="Arial"/>
          <w:sz w:val="24"/>
          <w:szCs w:val="24"/>
          <w:lang w:val="es-ES"/>
        </w:rPr>
        <w:t xml:space="preserve"> PRO brindan a las clínicas odontológicas y a los laboratorios dentales la solución que se ajusta a sus necesidades.</w:t>
      </w:r>
    </w:p>
    <w:p w14:paraId="72DBEEE9" w14:textId="77777777" w:rsidR="00AC5C63" w:rsidRPr="00654724" w:rsidRDefault="00AC5C63" w:rsidP="00AC5C63">
      <w:pPr>
        <w:spacing w:after="120" w:line="240" w:lineRule="auto"/>
        <w:rPr>
          <w:rFonts w:cs="Arial"/>
          <w:sz w:val="24"/>
          <w:szCs w:val="24"/>
          <w:lang w:val="es-ES"/>
        </w:rPr>
      </w:pPr>
    </w:p>
    <w:p w14:paraId="7F032F21" w14:textId="0C16BB07" w:rsidR="00F86092" w:rsidRPr="005030B2" w:rsidRDefault="00AC5C63" w:rsidP="00F86092">
      <w:pPr>
        <w:spacing w:after="120" w:line="360" w:lineRule="auto"/>
        <w:rPr>
          <w:rStyle w:val="Formatvorlage14"/>
          <w:rFonts w:cs="Arial"/>
          <w:color w:val="4D4D4D" w:themeColor="accent3"/>
          <w:sz w:val="28"/>
        </w:rPr>
      </w:pPr>
      <w:r>
        <w:rPr>
          <w:rFonts w:cs="Arial"/>
          <w:noProof/>
          <w:color w:val="4D4D4D" w:themeColor="accent3"/>
          <w:sz w:val="28"/>
        </w:rPr>
        <w:drawing>
          <wp:inline distT="0" distB="0" distL="0" distR="0" wp14:anchorId="5F11BF47" wp14:editId="2EDEBC6E">
            <wp:extent cx="1978446" cy="2257425"/>
            <wp:effectExtent l="0" t="0" r="3175" b="0"/>
            <wp:docPr id="310171793" name="Grafik 22" descr="Ein Bild, das Rechteck, Text, Design, Bilderrahme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171793" name="Grafik 22" descr="Ein Bild, das Rechteck, Text, Design, Bilderrahmen enthält.&#10;&#10;KI-generierte Inhalte können fehlerhaft sein.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1966" cy="2261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0B740" w14:textId="620DA9D2" w:rsidR="002372FF" w:rsidRPr="00654724" w:rsidRDefault="005030B2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</w:pPr>
      <w:r w:rsidRPr="00654724"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  <w:t xml:space="preserve">Fig. 1: </w:t>
      </w:r>
      <w:r w:rsidRPr="00654724">
        <w:rPr>
          <w:rFonts w:cs="Arial"/>
          <w:b w:val="0"/>
          <w:bCs w:val="0"/>
          <w:color w:val="4D4D4D" w:themeColor="accent3"/>
          <w:sz w:val="18"/>
          <w:szCs w:val="18"/>
          <w:lang w:val="it-IT"/>
        </w:rPr>
        <w:t xml:space="preserve">VITA </w:t>
      </w:r>
      <w:proofErr w:type="spellStart"/>
      <w:r w:rsidRPr="00654724">
        <w:rPr>
          <w:rFonts w:cs="Arial"/>
          <w:b w:val="0"/>
          <w:bCs w:val="0"/>
          <w:color w:val="4D4D4D" w:themeColor="accent3"/>
          <w:sz w:val="18"/>
          <w:szCs w:val="18"/>
          <w:lang w:val="it-IT"/>
        </w:rPr>
        <w:t>vPad</w:t>
      </w:r>
      <w:proofErr w:type="spellEnd"/>
      <w:r w:rsidRPr="00654724">
        <w:rPr>
          <w:rFonts w:cs="Arial"/>
          <w:b w:val="0"/>
          <w:bCs w:val="0"/>
          <w:color w:val="4D4D4D" w:themeColor="accent3"/>
          <w:sz w:val="18"/>
          <w:szCs w:val="18"/>
          <w:lang w:val="it-IT"/>
        </w:rPr>
        <w:t xml:space="preserve"> LITE y VITA </w:t>
      </w:r>
      <w:proofErr w:type="spellStart"/>
      <w:r w:rsidRPr="00654724">
        <w:rPr>
          <w:rFonts w:cs="Arial"/>
          <w:b w:val="0"/>
          <w:bCs w:val="0"/>
          <w:color w:val="4D4D4D" w:themeColor="accent3"/>
          <w:sz w:val="18"/>
          <w:szCs w:val="18"/>
          <w:lang w:val="it-IT"/>
        </w:rPr>
        <w:t>vPad</w:t>
      </w:r>
      <w:proofErr w:type="spellEnd"/>
      <w:r w:rsidRPr="00654724">
        <w:rPr>
          <w:rFonts w:cs="Arial"/>
          <w:b w:val="0"/>
          <w:bCs w:val="0"/>
          <w:color w:val="4D4D4D" w:themeColor="accent3"/>
          <w:sz w:val="18"/>
          <w:szCs w:val="18"/>
          <w:lang w:val="it-IT"/>
        </w:rPr>
        <w:t xml:space="preserve"> PRO.</w:t>
      </w:r>
    </w:p>
    <w:p w14:paraId="631C9E72" w14:textId="77777777" w:rsidR="0061538D" w:rsidRPr="00654724" w:rsidRDefault="0061538D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  <w:lang w:val="it-IT"/>
        </w:rPr>
      </w:pPr>
    </w:p>
    <w:p w14:paraId="2A16FCA3" w14:textId="418E8DD2" w:rsidR="00602BBF" w:rsidRPr="00654724" w:rsidRDefault="00BC346F" w:rsidP="00604131">
      <w:pPr>
        <w:rPr>
          <w:rFonts w:cs="Arial"/>
          <w:lang w:val="it-IT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6221061F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654724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  <w:r w:rsidRPr="00654724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de-DE"/>
                              </w:rPr>
                              <w:t xml:space="preserve">VITA Zahnfabrik H. Rauter GmbH &amp; Co. </w:t>
                            </w:r>
                            <w:r w:rsidRPr="00654724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  <w:t>KG</w:t>
                            </w:r>
                          </w:p>
                          <w:p w14:paraId="3C562144" w14:textId="29BD8B38" w:rsidR="00C60FD7" w:rsidRPr="00654724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654724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 empresa familiar del sector dental VITA Zahnfabrik H. Rauter GmbH &amp; Co. KG, gestionada por la cuarta generación, tiene su sede en Bad Säckingen, en el sur de Alemania. VITA desarrolla, produce y comercializa desde hace más de 100 años productos y soluciones de tratamiento innovadores y de alta calidad para la prostodoncia y la odontología.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4F47096A" w14:textId="67787949" w:rsidR="00C60FD7" w:rsidRPr="00654724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654724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150 países. </w:t>
                            </w:r>
                          </w:p>
                          <w:p w14:paraId="73410DEF" w14:textId="188DA8D8" w:rsidR="00C60FD7" w:rsidRPr="00654724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654724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      </w:r>
                          </w:p>
                          <w:p w14:paraId="18D0694F" w14:textId="3F207CA4" w:rsidR="00017E54" w:rsidRPr="00654724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96A5"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654724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  <w:r w:rsidRPr="00654724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de-DE"/>
                        </w:rPr>
                        <w:t xml:space="preserve">VITA Zahnfabrik H. Rauter GmbH &amp; Co. </w:t>
                      </w:r>
                      <w:r w:rsidRPr="00654724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  <w:t>KG</w:t>
                      </w:r>
                    </w:p>
                    <w:p w14:paraId="3C562144" w14:textId="29BD8B38" w:rsidR="00C60FD7" w:rsidRPr="00654724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654724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 empresa familiar del sector dental VITA Zahnfabrik H. Rauter GmbH &amp; Co. KG, gestionada por la cuarta generación, tiene su sede en Bad Säckingen, en el sur de Alemania. VITA desarrolla, produce y comercializa desde hace más de 100 años productos y soluciones de tratamiento innovadores y de alta calidad para la prostodoncia y la odontología. Más de 600 empleados trabajan para VITA Zahnfabrik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4F47096A" w14:textId="67787949" w:rsidR="00C60FD7" w:rsidRPr="00654724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654724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150 países. </w:t>
                      </w:r>
                    </w:p>
                    <w:p w14:paraId="73410DEF" w14:textId="188DA8D8" w:rsidR="00C60FD7" w:rsidRPr="00654724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654724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Este “PERFECT MATCH” se hace patente en el laboratorio y la clínica, desde la determinación precisa del color dental hasta la restauración terminada y el cementado. VITA Zahnfabrik sigue aplicando de manera consecuente, mediante la innovación continua y estándares de calidad elevados, su filosofía de ofrecer soluciones cada vez mejores para la confección de prótesis perfectas. De este modo, VITA Zahnfabrik contribuye a la calidad de vida de las personas.</w:t>
                      </w:r>
                    </w:p>
                    <w:p w14:paraId="18D0694F" w14:textId="3F207CA4" w:rsidR="00017E54" w:rsidRPr="00654724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63334943" w:rsidR="00602BBF" w:rsidRPr="00654724" w:rsidRDefault="00602BBF" w:rsidP="00604131">
      <w:pPr>
        <w:rPr>
          <w:rFonts w:cs="Arial"/>
          <w:lang w:val="it-IT"/>
        </w:rPr>
      </w:pPr>
    </w:p>
    <w:p w14:paraId="20FDF31A" w14:textId="41FDB41E" w:rsidR="00602BBF" w:rsidRPr="00654724" w:rsidRDefault="00602BBF" w:rsidP="00604131">
      <w:pPr>
        <w:rPr>
          <w:rFonts w:cs="Arial"/>
          <w:lang w:val="it-IT"/>
        </w:rPr>
      </w:pPr>
    </w:p>
    <w:p w14:paraId="04841C92" w14:textId="5FD1EFB6" w:rsidR="00602BBF" w:rsidRPr="00654724" w:rsidRDefault="00602BBF" w:rsidP="00604131">
      <w:pPr>
        <w:rPr>
          <w:rFonts w:cs="Arial"/>
          <w:lang w:val="it-IT"/>
        </w:rPr>
      </w:pPr>
    </w:p>
    <w:p w14:paraId="0E7097C3" w14:textId="2627384D" w:rsidR="00602BBF" w:rsidRPr="00654724" w:rsidRDefault="00602BBF" w:rsidP="00604131">
      <w:pPr>
        <w:rPr>
          <w:rFonts w:cs="Arial"/>
          <w:lang w:val="it-IT"/>
        </w:rPr>
      </w:pPr>
    </w:p>
    <w:p w14:paraId="49A7A2B6" w14:textId="745B7EE5" w:rsidR="00602BBF" w:rsidRPr="00654724" w:rsidRDefault="00602BBF" w:rsidP="00604131">
      <w:pPr>
        <w:rPr>
          <w:rFonts w:cs="Arial"/>
          <w:lang w:val="it-IT"/>
        </w:rPr>
      </w:pPr>
    </w:p>
    <w:p w14:paraId="752006E8" w14:textId="594E49C4" w:rsidR="00602BBF" w:rsidRPr="00654724" w:rsidRDefault="00602BBF" w:rsidP="00604131">
      <w:pPr>
        <w:rPr>
          <w:rFonts w:cs="Arial"/>
          <w:lang w:val="it-IT"/>
        </w:rPr>
      </w:pPr>
    </w:p>
    <w:p w14:paraId="26275C2D" w14:textId="4F07F5BA" w:rsidR="00602BBF" w:rsidRPr="00654724" w:rsidRDefault="00602BBF" w:rsidP="00604131">
      <w:pPr>
        <w:rPr>
          <w:rFonts w:cs="Arial"/>
          <w:lang w:val="it-IT"/>
        </w:rPr>
      </w:pPr>
    </w:p>
    <w:sectPr w:rsidR="00602BBF" w:rsidRPr="00654724" w:rsidSect="00CE4AD6">
      <w:headerReference w:type="default" r:id="rId12"/>
      <w:footerReference w:type="default" r:id="rId13"/>
      <w:headerReference w:type="first" r:id="rId14"/>
      <w:footerReference w:type="first" r:id="rId15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8E26C" w14:textId="77777777" w:rsidR="00916020" w:rsidRDefault="00916020" w:rsidP="00604131">
      <w:r>
        <w:separator/>
      </w:r>
    </w:p>
    <w:p w14:paraId="493302EE" w14:textId="77777777" w:rsidR="00916020" w:rsidRDefault="00916020" w:rsidP="00604131"/>
  </w:endnote>
  <w:endnote w:type="continuationSeparator" w:id="0">
    <w:p w14:paraId="4E0DAAB2" w14:textId="77777777" w:rsidR="00916020" w:rsidRDefault="00916020" w:rsidP="00604131">
      <w:r>
        <w:continuationSeparator/>
      </w:r>
    </w:p>
    <w:p w14:paraId="7D5A5BFB" w14:textId="77777777" w:rsidR="00916020" w:rsidRDefault="00916020" w:rsidP="00604131"/>
  </w:endnote>
  <w:endnote w:type="continuationNotice" w:id="1">
    <w:p w14:paraId="060142E3" w14:textId="77777777" w:rsidR="00916020" w:rsidRDefault="0091602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54724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gramStart"/>
                              <w:r w:rsidRPr="0065472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  <w:proofErr w:type="gramEnd"/>
                              <w:r w:rsidRPr="0065472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</w:t>
                              </w:r>
                            </w:p>
                            <w:p w14:paraId="6C691E6D" w14:textId="77777777" w:rsidR="00ED7C57" w:rsidRPr="00E87BB3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5472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H. Rauter GmbH &amp; Co. 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17C138CE" w14:textId="77777777" w:rsidR="00ED7C57" w:rsidRPr="00E87BB3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79713 Bad Säckingen</w:t>
                              </w:r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54724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65472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6A601373" w14:textId="13FE0419" w:rsidR="00ED7C57" w:rsidRPr="00470022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65472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70A33DE3" w14:textId="32EBF43A" w:rsidR="008C44A6" w:rsidRPr="00212537" w:rsidRDefault="00212537" w:rsidP="00ED7C57">
                              <w:pPr>
                                <w:snapToGrid w:val="0"/>
                                <w:spacing w:line="240" w:lineRule="auto"/>
                                <w:rPr>
                                  <w:color w:val="FFFFFF" w:themeColor="background1"/>
                                  <w:lang w:val="it-IT"/>
                                </w:rPr>
                              </w:pPr>
                              <w:r>
                                <w:fldChar w:fldCharType="begin"/>
                              </w:r>
                              <w:r w:rsidRPr="009F3295">
                                <w:rPr>
                                  <w:lang w:val="it-IT"/>
                                </w:rPr>
                                <w:instrText>HYPERLINK "mailto:g.mazzullo@vita-zahnfabrik.com"</w:instrText>
                              </w:r>
                              <w:r>
                                <w:fldChar w:fldCharType="separate"/>
                              </w:r>
                              <w:r w:rsidRPr="00654724">
                                <w:rPr>
                                  <w:rStyle w:val="Hyperlink"/>
                                  <w:color w:val="FFFFFF" w:themeColor="background1"/>
                                  <w:u w:val="none"/>
                                  <w:lang w:val="it-IT"/>
                                </w:rPr>
                                <w:t>g.mazzullo@vita-zahnfabrik.com</w:t>
                              </w:r>
                              <w:r>
                                <w:fldChar w:fldCharType="end"/>
                              </w:r>
                            </w:p>
                            <w:p w14:paraId="69CAD4AE" w14:textId="77777777" w:rsidR="00212537" w:rsidRPr="00212537" w:rsidRDefault="0021253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D98C628" w14:textId="1B5DDEBA" w:rsidR="008C44A6" w:rsidRPr="00212537" w:rsidRDefault="00654724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fr-FR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54724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proofErr w:type="gramStart"/>
                        <w:r w:rsidRPr="0065472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  <w:proofErr w:type="gramEnd"/>
                        <w:r w:rsidRPr="0065472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</w:t>
                        </w:r>
                      </w:p>
                      <w:p w14:paraId="6C691E6D" w14:textId="77777777" w:rsidR="00ED7C57" w:rsidRPr="00E87BB3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5472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H. Rauter GmbH &amp; Co. 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17C138CE" w14:textId="77777777" w:rsidR="00ED7C57" w:rsidRPr="00E87BB3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54724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65472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6A601373" w14:textId="13FE0419" w:rsidR="00ED7C57" w:rsidRPr="00470022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65472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70A33DE3" w14:textId="32EBF43A" w:rsidR="008C44A6" w:rsidRPr="00212537" w:rsidRDefault="00212537" w:rsidP="00ED7C57">
                        <w:pPr>
                          <w:snapToGrid w:val="0"/>
                          <w:spacing w:line="240" w:lineRule="auto"/>
                          <w:rPr>
                            <w:color w:val="FFFFFF" w:themeColor="background1"/>
                            <w:lang w:val="it-IT"/>
                          </w:rPr>
                        </w:pPr>
                        <w:r>
                          <w:fldChar w:fldCharType="begin"/>
                        </w:r>
                        <w:r w:rsidRPr="009F3295">
                          <w:rPr>
                            <w:lang w:val="it-IT"/>
                          </w:rPr>
                          <w:instrText>HYPERLINK "mailto:g.mazzullo@vita-zahnfabrik.com"</w:instrText>
                        </w:r>
                        <w:r>
                          <w:fldChar w:fldCharType="separate"/>
                        </w:r>
                        <w:r w:rsidRPr="00654724">
                          <w:rPr>
                            <w:rStyle w:val="Hyperlink"/>
                            <w:color w:val="FFFFFF" w:themeColor="background1"/>
                            <w:u w:val="none"/>
                            <w:lang w:val="it-IT"/>
                          </w:rPr>
                          <w:t>g.mazzullo@vita-zahnfabrik.com</w:t>
                        </w:r>
                        <w:r>
                          <w:fldChar w:fldCharType="end"/>
                        </w:r>
                      </w:p>
                      <w:p w14:paraId="69CAD4AE" w14:textId="77777777" w:rsidR="00212537" w:rsidRPr="00212537" w:rsidRDefault="0021253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D98C628" w14:textId="1B5DDEBA" w:rsidR="008C44A6" w:rsidRPr="00212537" w:rsidRDefault="00654724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fr-FR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54724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gramStart"/>
                              <w:r w:rsidRPr="0065472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  <w:proofErr w:type="gramEnd"/>
                            </w:p>
                            <w:p w14:paraId="6261081C" w14:textId="77777777" w:rsidR="00017E54" w:rsidRPr="00E87BB3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5472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H. Rauter GmbH &amp; Co. 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3F81102F" w14:textId="77777777" w:rsidR="00017E54" w:rsidRPr="00E87BB3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79713 Bad Säckingen</w:t>
                              </w:r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54724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65472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4E2C54AE" w14:textId="71BFFE5D" w:rsidR="00017E54" w:rsidRPr="009E5F98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654724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29CF9680" w14:textId="46CA486B" w:rsidR="00017E54" w:rsidRPr="00212537" w:rsidRDefault="00212537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654724">
                                <w:rPr>
                                  <w:color w:val="FFFFFF" w:themeColor="background1"/>
                                  <w:lang w:val="it-IT"/>
                                </w:rPr>
                                <w:t>g.mazzullo@vita-zahnfabrik.com</w:t>
                              </w:r>
                            </w:p>
                            <w:p w14:paraId="10837E74" w14:textId="003F839E" w:rsidR="008C44A6" w:rsidRPr="009F3295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E6E32BE" w14:textId="00B9369C" w:rsidR="00654724" w:rsidRPr="00CA6F59" w:rsidRDefault="0065472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54724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proofErr w:type="gramStart"/>
                        <w:r w:rsidRPr="0065472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  <w:proofErr w:type="gramEnd"/>
                      </w:p>
                      <w:p w14:paraId="6261081C" w14:textId="77777777" w:rsidR="00017E54" w:rsidRPr="00E87BB3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5472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H. Rauter GmbH &amp; Co. 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3F81102F" w14:textId="77777777" w:rsidR="00017E54" w:rsidRPr="00E87BB3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54724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65472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4E2C54AE" w14:textId="71BFFE5D" w:rsidR="00017E54" w:rsidRPr="009E5F98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654724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29CF9680" w14:textId="46CA486B" w:rsidR="00017E54" w:rsidRPr="00212537" w:rsidRDefault="00212537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654724">
                          <w:rPr>
                            <w:color w:val="FFFFFF" w:themeColor="background1"/>
                            <w:lang w:val="it-IT"/>
                          </w:rPr>
                          <w:t>g.mazzullo@vita-zahnfabrik.com</w:t>
                        </w:r>
                      </w:p>
                      <w:p w14:paraId="10837E74" w14:textId="003F839E" w:rsidR="008C44A6" w:rsidRPr="009F3295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E6E32BE" w14:textId="00B9369C" w:rsidR="00654724" w:rsidRPr="00CA6F59" w:rsidRDefault="0065472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6D1576" w14:textId="77777777" w:rsidR="00916020" w:rsidRDefault="00916020" w:rsidP="00604131">
      <w:r>
        <w:separator/>
      </w:r>
    </w:p>
    <w:p w14:paraId="47DD49B3" w14:textId="77777777" w:rsidR="00916020" w:rsidRDefault="00916020" w:rsidP="00604131"/>
  </w:footnote>
  <w:footnote w:type="continuationSeparator" w:id="0">
    <w:p w14:paraId="20C28C4D" w14:textId="77777777" w:rsidR="00916020" w:rsidRDefault="00916020" w:rsidP="00604131">
      <w:r>
        <w:continuationSeparator/>
      </w:r>
    </w:p>
    <w:p w14:paraId="628D3AB7" w14:textId="77777777" w:rsidR="00916020" w:rsidRDefault="00916020" w:rsidP="00604131"/>
  </w:footnote>
  <w:footnote w:type="continuationNotice" w:id="1">
    <w:p w14:paraId="6054169F" w14:textId="77777777" w:rsidR="00916020" w:rsidRDefault="0091602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47E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646B"/>
    <w:rsid w:val="000C6CC7"/>
    <w:rsid w:val="000D2BF4"/>
    <w:rsid w:val="000D36CA"/>
    <w:rsid w:val="000D413A"/>
    <w:rsid w:val="000D469A"/>
    <w:rsid w:val="000D508F"/>
    <w:rsid w:val="000D768D"/>
    <w:rsid w:val="000E1035"/>
    <w:rsid w:val="000E22C3"/>
    <w:rsid w:val="000E3ED4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873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EF9"/>
    <w:rsid w:val="001E00EE"/>
    <w:rsid w:val="001E0C14"/>
    <w:rsid w:val="001E2E25"/>
    <w:rsid w:val="001E312B"/>
    <w:rsid w:val="001E3D1F"/>
    <w:rsid w:val="001E7918"/>
    <w:rsid w:val="001F08EE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5F2"/>
    <w:rsid w:val="002055FF"/>
    <w:rsid w:val="00206249"/>
    <w:rsid w:val="002111F4"/>
    <w:rsid w:val="00212537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0DDB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59E2"/>
    <w:rsid w:val="003476E4"/>
    <w:rsid w:val="00351592"/>
    <w:rsid w:val="0035250F"/>
    <w:rsid w:val="00354122"/>
    <w:rsid w:val="003552E8"/>
    <w:rsid w:val="00356543"/>
    <w:rsid w:val="003621DA"/>
    <w:rsid w:val="00367F29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0022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FF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44CE"/>
    <w:rsid w:val="00576F22"/>
    <w:rsid w:val="005837FD"/>
    <w:rsid w:val="00585302"/>
    <w:rsid w:val="0058561B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3252F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5213A"/>
    <w:rsid w:val="006533A7"/>
    <w:rsid w:val="00654724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4348A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90A93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0460"/>
    <w:rsid w:val="00841C53"/>
    <w:rsid w:val="0084252C"/>
    <w:rsid w:val="00842F35"/>
    <w:rsid w:val="00844322"/>
    <w:rsid w:val="00844AD5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75C0"/>
    <w:rsid w:val="009322BA"/>
    <w:rsid w:val="00933D6E"/>
    <w:rsid w:val="0093683C"/>
    <w:rsid w:val="00942730"/>
    <w:rsid w:val="00943146"/>
    <w:rsid w:val="009446FB"/>
    <w:rsid w:val="00944AB7"/>
    <w:rsid w:val="00944FC8"/>
    <w:rsid w:val="009467ED"/>
    <w:rsid w:val="0094722F"/>
    <w:rsid w:val="00950846"/>
    <w:rsid w:val="00955005"/>
    <w:rsid w:val="00956BE2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9F3295"/>
    <w:rsid w:val="00A00543"/>
    <w:rsid w:val="00A022F0"/>
    <w:rsid w:val="00A025BD"/>
    <w:rsid w:val="00A02959"/>
    <w:rsid w:val="00A0390D"/>
    <w:rsid w:val="00A04D40"/>
    <w:rsid w:val="00A0664A"/>
    <w:rsid w:val="00A069C3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437A"/>
    <w:rsid w:val="00A460A3"/>
    <w:rsid w:val="00A4724E"/>
    <w:rsid w:val="00A50735"/>
    <w:rsid w:val="00A52937"/>
    <w:rsid w:val="00A52FE0"/>
    <w:rsid w:val="00A61DFB"/>
    <w:rsid w:val="00A6387D"/>
    <w:rsid w:val="00A638E5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0667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C5C63"/>
    <w:rsid w:val="00AD0C5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D29"/>
    <w:rsid w:val="00BE4F5C"/>
    <w:rsid w:val="00BE536E"/>
    <w:rsid w:val="00BE5D2A"/>
    <w:rsid w:val="00BE66A3"/>
    <w:rsid w:val="00BF3C46"/>
    <w:rsid w:val="00C049B2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783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435D"/>
    <w:rsid w:val="00DB675B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77322"/>
    <w:rsid w:val="00E8101B"/>
    <w:rsid w:val="00E815A7"/>
    <w:rsid w:val="00E82F7B"/>
    <w:rsid w:val="00E84CFE"/>
    <w:rsid w:val="00E8575C"/>
    <w:rsid w:val="00E8775D"/>
    <w:rsid w:val="00E87BB3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4607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5381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162122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287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9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046466">
          <w:marLeft w:val="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627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5253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3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4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297</Words>
  <Characters>1570</Characters>
  <Application>Microsoft Office Word</Application>
  <DocSecurity>0</DocSecurity>
  <Lines>49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1852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4</cp:revision>
  <cp:lastPrinted>2025-08-04T13:11:00Z</cp:lastPrinted>
  <dcterms:created xsi:type="dcterms:W3CDTF">2025-08-05T06:44:00Z</dcterms:created>
  <dcterms:modified xsi:type="dcterms:W3CDTF">2025-09-10T07:36:00Z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