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98108416"/>
    <w:bookmarkStart w:id="1" w:name="_Hlk198109715"/>
    <w:bookmarkEnd w:id="0"/>
    <w:p w14:paraId="6D36634F" w14:textId="77777777" w:rsidR="00066D17" w:rsidRPr="00FF0237" w:rsidRDefault="00251D81" w:rsidP="00066D17">
      <w:pPr>
        <w:pStyle w:val="Datumoben"/>
        <w:spacing w:after="300"/>
        <w:rPr>
          <w:rStyle w:val="Formatvorlage14"/>
          <w:sz w:val="20"/>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Productos y servicios</w:t>
                      </w:r>
                    </w:p>
                  </w:txbxContent>
                </v:textbox>
              </v:shape>
            </w:pict>
          </mc:Fallback>
        </mc:AlternateContent>
      </w:r>
      <w:r w:rsidRPr="00FF0237">
        <w:rPr>
          <w:lang w:val="es-ES"/>
        </w:rPr>
        <w:t>Mayo de</w:t>
      </w:r>
      <w:r w:rsidRPr="00FF0237">
        <w:rPr>
          <w:rStyle w:val="Formatvorlage14"/>
          <w:sz w:val="20"/>
          <w:lang w:val="es-ES"/>
        </w:rPr>
        <w:t xml:space="preserve"> 2025</w:t>
      </w:r>
    </w:p>
    <w:p w14:paraId="601A38A1" w14:textId="1CA35801" w:rsidR="002D37C9" w:rsidRPr="00FF0237" w:rsidRDefault="002D37C9" w:rsidP="00066D17">
      <w:pPr>
        <w:pStyle w:val="Datumoben"/>
        <w:spacing w:after="300" w:line="240" w:lineRule="auto"/>
        <w:rPr>
          <w:color w:val="4D4D4D" w:themeColor="accent3"/>
          <w:sz w:val="48"/>
          <w:szCs w:val="48"/>
          <w:lang w:val="es-ES"/>
        </w:rPr>
      </w:pPr>
      <w:r w:rsidRPr="00FF0237">
        <w:rPr>
          <w:color w:val="4D4D4D" w:themeColor="accent3"/>
          <w:sz w:val="48"/>
          <w:szCs w:val="48"/>
          <w:lang w:val="es-ES"/>
        </w:rPr>
        <w:br/>
      </w:r>
      <w:r w:rsidRPr="00FF0237">
        <w:rPr>
          <w:b/>
          <w:bCs/>
          <w:color w:val="4D4D4D" w:themeColor="accent3"/>
          <w:sz w:val="48"/>
          <w:szCs w:val="48"/>
          <w:lang w:val="es-ES"/>
        </w:rPr>
        <w:t xml:space="preserve">Rapid </w:t>
      </w:r>
      <w:proofErr w:type="spellStart"/>
      <w:r w:rsidRPr="00FF0237">
        <w:rPr>
          <w:b/>
          <w:bCs/>
          <w:color w:val="4D4D4D" w:themeColor="accent3"/>
          <w:sz w:val="48"/>
          <w:szCs w:val="48"/>
          <w:lang w:val="es-ES"/>
        </w:rPr>
        <w:t>Shape</w:t>
      </w:r>
      <w:proofErr w:type="spellEnd"/>
      <w:r w:rsidRPr="00FF0237">
        <w:rPr>
          <w:b/>
          <w:bCs/>
          <w:color w:val="4D4D4D" w:themeColor="accent3"/>
          <w:sz w:val="48"/>
          <w:szCs w:val="48"/>
          <w:lang w:val="es-ES"/>
        </w:rPr>
        <w:t xml:space="preserve"> y VITA validan materiales VITA VIONIC para la impresión 3D dental</w:t>
      </w:r>
      <w:r w:rsidR="008319C2">
        <w:pict w14:anchorId="07587479">
          <v:rect id="_x0000_i1025" style="width:0;height:1.5pt" o:hralign="center" o:hrstd="t" o:hr="t" fillcolor="#a0a0a0" stroked="f"/>
        </w:pict>
      </w:r>
    </w:p>
    <w:p w14:paraId="68FB6F19" w14:textId="50740B1A" w:rsidR="002D37C9" w:rsidRPr="00FF0237" w:rsidRDefault="002D37C9" w:rsidP="002D37C9">
      <w:pPr>
        <w:spacing w:line="240" w:lineRule="auto"/>
        <w:rPr>
          <w:sz w:val="24"/>
          <w:szCs w:val="24"/>
          <w:lang w:val="es-ES"/>
        </w:rPr>
      </w:pPr>
      <w:r w:rsidRPr="00FF0237">
        <w:rPr>
          <w:b/>
          <w:bCs/>
          <w:sz w:val="24"/>
          <w:szCs w:val="24"/>
          <w:lang w:val="de-DE"/>
        </w:rPr>
        <w:t xml:space="preserve">Heimsheim/Bad Säckingen, 28 de </w:t>
      </w:r>
      <w:proofErr w:type="spellStart"/>
      <w:r w:rsidRPr="00FF0237">
        <w:rPr>
          <w:b/>
          <w:bCs/>
          <w:sz w:val="24"/>
          <w:szCs w:val="24"/>
          <w:lang w:val="de-DE"/>
        </w:rPr>
        <w:t>abril</w:t>
      </w:r>
      <w:proofErr w:type="spellEnd"/>
      <w:r w:rsidRPr="00FF0237">
        <w:rPr>
          <w:b/>
          <w:bCs/>
          <w:sz w:val="24"/>
          <w:szCs w:val="24"/>
          <w:lang w:val="de-DE"/>
        </w:rPr>
        <w:t xml:space="preserve"> de 2025.</w:t>
      </w:r>
      <w:r w:rsidRPr="00FF0237">
        <w:rPr>
          <w:sz w:val="24"/>
          <w:szCs w:val="24"/>
          <w:lang w:val="de-DE"/>
        </w:rPr>
        <w:t xml:space="preserve"> </w:t>
      </w:r>
      <w:r w:rsidRPr="00FF0237">
        <w:rPr>
          <w:sz w:val="24"/>
          <w:szCs w:val="24"/>
          <w:lang w:val="es-ES"/>
        </w:rPr>
        <w:t xml:space="preserve">Rapid </w:t>
      </w:r>
      <w:proofErr w:type="spellStart"/>
      <w:r w:rsidRPr="00FF0237">
        <w:rPr>
          <w:sz w:val="24"/>
          <w:szCs w:val="24"/>
          <w:lang w:val="es-ES"/>
        </w:rPr>
        <w:t>Shape</w:t>
      </w:r>
      <w:proofErr w:type="spellEnd"/>
      <w:r w:rsidRPr="00FF0237">
        <w:rPr>
          <w:sz w:val="24"/>
          <w:szCs w:val="24"/>
          <w:lang w:val="es-ES"/>
        </w:rPr>
        <w:t xml:space="preserve">, un proveedor líder de soluciones de impresión 3D innovadoras para el sector dental, anuncia la validación con éxito de tres materiales VITA VIONIC de alta calidad para el uso en sus sistemas de impresión 3D. En estrecha colaboración con VITA </w:t>
      </w:r>
      <w:proofErr w:type="spellStart"/>
      <w:r w:rsidRPr="00FF0237">
        <w:rPr>
          <w:sz w:val="24"/>
          <w:szCs w:val="24"/>
          <w:lang w:val="es-ES"/>
        </w:rPr>
        <w:t>Zahnfabrik</w:t>
      </w:r>
      <w:proofErr w:type="spellEnd"/>
      <w:r w:rsidRPr="00FF0237">
        <w:rPr>
          <w:sz w:val="24"/>
          <w:szCs w:val="24"/>
          <w:lang w:val="es-ES"/>
        </w:rPr>
        <w:t xml:space="preserve">, se sometieron a ensayos exhaustivos los materiales </w:t>
      </w:r>
      <w:r w:rsidRPr="00FF0237">
        <w:rPr>
          <w:b/>
          <w:bCs/>
          <w:sz w:val="24"/>
          <w:szCs w:val="24"/>
          <w:lang w:val="es-ES"/>
        </w:rPr>
        <w:t>VITA VIONIC DENT RESIN</w:t>
      </w:r>
      <w:r w:rsidRPr="00FF0237">
        <w:rPr>
          <w:sz w:val="24"/>
          <w:szCs w:val="24"/>
          <w:lang w:val="es-ES"/>
        </w:rPr>
        <w:t xml:space="preserve">, </w:t>
      </w:r>
      <w:r w:rsidRPr="00FF0237">
        <w:rPr>
          <w:b/>
          <w:bCs/>
          <w:sz w:val="24"/>
          <w:szCs w:val="24"/>
          <w:lang w:val="es-ES"/>
        </w:rPr>
        <w:t>VITA VIONIC BASE RESIN IMPACT</w:t>
      </w:r>
      <w:r w:rsidRPr="00FF0237">
        <w:rPr>
          <w:sz w:val="24"/>
          <w:szCs w:val="24"/>
          <w:lang w:val="es-ES"/>
        </w:rPr>
        <w:t xml:space="preserve"> y </w:t>
      </w:r>
      <w:r w:rsidRPr="00FF0237">
        <w:rPr>
          <w:b/>
          <w:bCs/>
          <w:sz w:val="24"/>
          <w:szCs w:val="24"/>
          <w:lang w:val="es-ES"/>
        </w:rPr>
        <w:t xml:space="preserve">VITA VIONIC TRY-IN RESIN, </w:t>
      </w:r>
      <w:r w:rsidRPr="00FF0237">
        <w:rPr>
          <w:sz w:val="24"/>
          <w:szCs w:val="24"/>
          <w:lang w:val="es-ES"/>
        </w:rPr>
        <w:t>y se aprobaron para el uso seguro y preciso en el flujo de trabajo digital para prótesis.</w:t>
      </w:r>
    </w:p>
    <w:p w14:paraId="10E20088" w14:textId="77777777" w:rsidR="002D37C9" w:rsidRPr="00FF0237" w:rsidRDefault="002D37C9" w:rsidP="002D37C9">
      <w:pPr>
        <w:spacing w:line="240" w:lineRule="auto"/>
        <w:rPr>
          <w:sz w:val="24"/>
          <w:szCs w:val="24"/>
          <w:lang w:val="es-ES"/>
        </w:rPr>
      </w:pPr>
      <w:r w:rsidRPr="00FF0237">
        <w:rPr>
          <w:sz w:val="24"/>
          <w:szCs w:val="24"/>
          <w:lang w:val="es-ES"/>
        </w:rPr>
        <w:t xml:space="preserve">Con esta validación, Rapid </w:t>
      </w:r>
      <w:proofErr w:type="spellStart"/>
      <w:r w:rsidRPr="00FF0237">
        <w:rPr>
          <w:sz w:val="24"/>
          <w:szCs w:val="24"/>
          <w:lang w:val="es-ES"/>
        </w:rPr>
        <w:t>Shape</w:t>
      </w:r>
      <w:proofErr w:type="spellEnd"/>
      <w:r w:rsidRPr="00FF0237">
        <w:rPr>
          <w:sz w:val="24"/>
          <w:szCs w:val="24"/>
          <w:lang w:val="es-ES"/>
        </w:rPr>
        <w:t xml:space="preserve"> amplía su cartera de materiales dentales ensayados, incorporando resinas de alto rendimiento para la confección aditiva de prótesis dentales completas, desde la prueba en boca hasta la restauración definitiva. </w:t>
      </w:r>
    </w:p>
    <w:p w14:paraId="0BE40C61" w14:textId="1964E5A0" w:rsidR="005E7241" w:rsidRPr="009547C7" w:rsidRDefault="008319C2" w:rsidP="002D37C9">
      <w:pPr>
        <w:spacing w:line="240" w:lineRule="auto"/>
        <w:rPr>
          <w:rFonts w:cs="Arial"/>
        </w:rPr>
      </w:pPr>
      <w:r>
        <w:rPr>
          <w:color w:val="4D4D4D" w:themeColor="accent3"/>
          <w:sz w:val="48"/>
          <w:szCs w:val="48"/>
        </w:rPr>
        <w:pict w14:anchorId="6778F22A">
          <v:rect id="_x0000_i1026" style="width:0;height:1.5pt" o:hralign="center" o:bullet="t" o:hrstd="t" o:hr="t" fillcolor="#a0a0a0" stroked="f"/>
        </w:pict>
      </w:r>
    </w:p>
    <w:p w14:paraId="70047E3F" w14:textId="77777777" w:rsidR="002D37C9" w:rsidRPr="009547C7" w:rsidRDefault="002D37C9" w:rsidP="002D37C9">
      <w:pPr>
        <w:rPr>
          <w:rFonts w:cs="Arial"/>
          <w:b/>
          <w:bCs/>
          <w:color w:val="DC0064" w:themeColor="accent1"/>
          <w:sz w:val="24"/>
          <w:szCs w:val="24"/>
        </w:rPr>
      </w:pPr>
    </w:p>
    <w:p w14:paraId="0A096775" w14:textId="77777777" w:rsidR="002D37C9" w:rsidRPr="009547C7" w:rsidRDefault="002D37C9" w:rsidP="002D37C9">
      <w:pPr>
        <w:rPr>
          <w:rFonts w:cs="Arial"/>
          <w:b/>
          <w:bCs/>
          <w:color w:val="DC0064" w:themeColor="accent1"/>
          <w:sz w:val="24"/>
          <w:szCs w:val="24"/>
        </w:rPr>
      </w:pPr>
    </w:p>
    <w:p w14:paraId="38673F23" w14:textId="46C9C2EC" w:rsidR="002D37C9" w:rsidRPr="00FF0237" w:rsidRDefault="002D37C9" w:rsidP="002D37C9">
      <w:pPr>
        <w:rPr>
          <w:rFonts w:cs="Arial"/>
          <w:b/>
          <w:bCs/>
          <w:color w:val="DC0064" w:themeColor="accent1"/>
          <w:sz w:val="24"/>
          <w:szCs w:val="24"/>
          <w:lang w:val="es-ES"/>
        </w:rPr>
      </w:pPr>
      <w:r w:rsidRPr="00FF0237">
        <w:rPr>
          <w:rFonts w:cs="Arial"/>
          <w:b/>
          <w:bCs/>
          <w:color w:val="DC0064" w:themeColor="accent1"/>
          <w:sz w:val="24"/>
          <w:szCs w:val="24"/>
          <w:lang w:val="es-ES"/>
        </w:rPr>
        <w:t>Acerca de los materiales VITA VIONIC validados</w:t>
      </w:r>
    </w:p>
    <w:p w14:paraId="1B90D18D" w14:textId="77777777" w:rsidR="002D37C9" w:rsidRPr="00FF0237" w:rsidRDefault="002D37C9" w:rsidP="002D37C9">
      <w:pPr>
        <w:rPr>
          <w:rFonts w:cs="Arial"/>
          <w:b/>
          <w:bCs/>
          <w:color w:val="DC0064" w:themeColor="accent1"/>
          <w:sz w:val="24"/>
          <w:szCs w:val="24"/>
          <w:lang w:val="es-ES"/>
        </w:rPr>
      </w:pPr>
    </w:p>
    <w:p w14:paraId="6BEDF3C2" w14:textId="67C31F3F" w:rsidR="002D37C9" w:rsidRPr="00FF0237" w:rsidRDefault="002D37C9" w:rsidP="002D37C9">
      <w:pPr>
        <w:numPr>
          <w:ilvl w:val="0"/>
          <w:numId w:val="38"/>
        </w:numPr>
        <w:spacing w:after="160" w:line="259" w:lineRule="auto"/>
        <w:rPr>
          <w:rFonts w:cs="Arial"/>
          <w:sz w:val="24"/>
          <w:szCs w:val="24"/>
          <w:lang w:val="es-ES"/>
        </w:rPr>
      </w:pPr>
      <w:r w:rsidRPr="00FF0237">
        <w:rPr>
          <w:rFonts w:cs="Arial"/>
          <w:b/>
          <w:bCs/>
          <w:sz w:val="24"/>
          <w:szCs w:val="24"/>
          <w:lang w:val="es-ES"/>
        </w:rPr>
        <w:t>DENT RESIN</w:t>
      </w:r>
      <w:r w:rsidRPr="00FF0237">
        <w:rPr>
          <w:rFonts w:cs="Arial"/>
          <w:sz w:val="24"/>
          <w:szCs w:val="24"/>
          <w:lang w:val="es-ES"/>
        </w:rPr>
        <w:t xml:space="preserve">: Resina estética para dientes protésicos, así como para coronas y puentes provisionales. Ofrece una elevada resistencia, fidelidad cromática y ocho colores VITA </w:t>
      </w:r>
      <w:proofErr w:type="spellStart"/>
      <w:r w:rsidRPr="00FF0237">
        <w:rPr>
          <w:rFonts w:cs="Arial"/>
          <w:sz w:val="24"/>
          <w:szCs w:val="24"/>
          <w:lang w:val="es-ES"/>
        </w:rPr>
        <w:t>classical</w:t>
      </w:r>
      <w:proofErr w:type="spellEnd"/>
      <w:r w:rsidRPr="00FF0237">
        <w:rPr>
          <w:rFonts w:cs="Arial"/>
          <w:sz w:val="24"/>
          <w:szCs w:val="24"/>
          <w:lang w:val="es-ES"/>
        </w:rPr>
        <w:t xml:space="preserve"> A1-D4, así como un color de blanqueamiento. </w:t>
      </w:r>
    </w:p>
    <w:p w14:paraId="22AD55B6" w14:textId="77777777" w:rsidR="002D37C9" w:rsidRPr="00FF0237" w:rsidRDefault="002D37C9" w:rsidP="002D37C9">
      <w:pPr>
        <w:numPr>
          <w:ilvl w:val="0"/>
          <w:numId w:val="38"/>
        </w:numPr>
        <w:spacing w:after="160" w:line="259" w:lineRule="auto"/>
        <w:rPr>
          <w:rFonts w:cs="Arial"/>
          <w:b/>
          <w:bCs/>
          <w:sz w:val="24"/>
          <w:szCs w:val="24"/>
          <w:lang w:val="es-ES"/>
        </w:rPr>
      </w:pPr>
      <w:r w:rsidRPr="00FF0237">
        <w:rPr>
          <w:rFonts w:cs="Arial"/>
          <w:b/>
          <w:bCs/>
          <w:sz w:val="24"/>
          <w:szCs w:val="24"/>
          <w:lang w:val="es-ES"/>
        </w:rPr>
        <w:t xml:space="preserve">BASE RESIN IMPACT: </w:t>
      </w:r>
      <w:r w:rsidRPr="00FF0237">
        <w:rPr>
          <w:rFonts w:cs="Arial"/>
          <w:sz w:val="24"/>
          <w:szCs w:val="24"/>
          <w:lang w:val="es-ES"/>
        </w:rPr>
        <w:t xml:space="preserve">Resina de base resistente a impactos para confeccionar prótesis parciales y completas duraderas. Alto grado de elasticidad, biocompatibilidad y comodidad de uso. Disponible en Pink y Pink </w:t>
      </w:r>
      <w:proofErr w:type="spellStart"/>
      <w:r w:rsidRPr="00FF0237">
        <w:rPr>
          <w:rFonts w:cs="Arial"/>
          <w:sz w:val="24"/>
          <w:szCs w:val="24"/>
          <w:lang w:val="es-ES"/>
        </w:rPr>
        <w:t>Translucent</w:t>
      </w:r>
      <w:proofErr w:type="spellEnd"/>
      <w:r w:rsidRPr="00FF0237">
        <w:rPr>
          <w:rFonts w:cs="Arial"/>
          <w:sz w:val="24"/>
          <w:szCs w:val="24"/>
          <w:lang w:val="es-ES"/>
        </w:rPr>
        <w:t>.</w:t>
      </w:r>
    </w:p>
    <w:p w14:paraId="6EBDE0E2" w14:textId="77777777" w:rsidR="002D37C9" w:rsidRPr="00FF0237" w:rsidRDefault="002D37C9" w:rsidP="002D37C9">
      <w:pPr>
        <w:numPr>
          <w:ilvl w:val="0"/>
          <w:numId w:val="38"/>
        </w:numPr>
        <w:spacing w:after="160" w:line="259" w:lineRule="auto"/>
        <w:rPr>
          <w:rFonts w:cs="Arial"/>
          <w:b/>
          <w:bCs/>
          <w:sz w:val="24"/>
          <w:szCs w:val="24"/>
          <w:lang w:val="es-ES"/>
        </w:rPr>
      </w:pPr>
      <w:r w:rsidRPr="00FF0237">
        <w:rPr>
          <w:rFonts w:cs="Arial"/>
          <w:b/>
          <w:bCs/>
          <w:sz w:val="24"/>
          <w:szCs w:val="24"/>
          <w:lang w:val="es-ES"/>
        </w:rPr>
        <w:t xml:space="preserve">TRY-IN RESIN: </w:t>
      </w:r>
      <w:r w:rsidRPr="00FF0237">
        <w:rPr>
          <w:rFonts w:cs="Arial"/>
          <w:sz w:val="24"/>
          <w:szCs w:val="24"/>
          <w:lang w:val="es-ES"/>
        </w:rPr>
        <w:t>Resina rentable para la confección de pruebas en boca funcionales. Es fácil de procesar, casi inodora y, gracias a su vida útil de 3 años, ideal para procesos económicos.</w:t>
      </w:r>
    </w:p>
    <w:p w14:paraId="05694008" w14:textId="77777777" w:rsidR="002D37C9" w:rsidRPr="00FF0237" w:rsidRDefault="002D37C9" w:rsidP="002D37C9">
      <w:pPr>
        <w:rPr>
          <w:rFonts w:cs="Arial"/>
          <w:sz w:val="24"/>
          <w:szCs w:val="24"/>
          <w:lang w:val="es-ES"/>
        </w:rPr>
      </w:pPr>
      <w:r w:rsidRPr="00FF0237">
        <w:rPr>
          <w:rFonts w:cs="Arial"/>
          <w:sz w:val="24"/>
          <w:szCs w:val="24"/>
          <w:lang w:val="es-ES"/>
        </w:rPr>
        <w:t xml:space="preserve">Todos los materiales están especialmente adaptados a los sistemas </w:t>
      </w:r>
      <w:r w:rsidRPr="00FF0237">
        <w:rPr>
          <w:rFonts w:cs="Arial"/>
          <w:b/>
          <w:bCs/>
          <w:sz w:val="24"/>
          <w:szCs w:val="24"/>
          <w:lang w:val="es-ES"/>
        </w:rPr>
        <w:t xml:space="preserve">Rapid </w:t>
      </w:r>
      <w:proofErr w:type="spellStart"/>
      <w:r w:rsidRPr="00FF0237">
        <w:rPr>
          <w:rFonts w:cs="Arial"/>
          <w:b/>
          <w:bCs/>
          <w:sz w:val="24"/>
          <w:szCs w:val="24"/>
          <w:lang w:val="es-ES"/>
        </w:rPr>
        <w:t>Shape</w:t>
      </w:r>
      <w:proofErr w:type="spellEnd"/>
      <w:r w:rsidRPr="00FF0237">
        <w:rPr>
          <w:rFonts w:cs="Arial"/>
          <w:sz w:val="24"/>
          <w:szCs w:val="24"/>
          <w:lang w:val="es-ES"/>
        </w:rPr>
        <w:t xml:space="preserve"> y posibilitan un flujo de trabajo digital validado, desde la prueba en boca hasta la prótesis final.</w:t>
      </w:r>
    </w:p>
    <w:p w14:paraId="7AED760E" w14:textId="77777777" w:rsidR="002D37C9" w:rsidRPr="00FF0237" w:rsidRDefault="002D37C9" w:rsidP="002D37C9">
      <w:pPr>
        <w:rPr>
          <w:rFonts w:cs="Arial"/>
          <w:sz w:val="24"/>
          <w:szCs w:val="24"/>
          <w:lang w:val="es-ES"/>
        </w:rPr>
      </w:pPr>
    </w:p>
    <w:p w14:paraId="31CA252F" w14:textId="77777777" w:rsidR="002D37C9" w:rsidRPr="00FF0237" w:rsidRDefault="002D37C9" w:rsidP="002D37C9">
      <w:pPr>
        <w:numPr>
          <w:ilvl w:val="0"/>
          <w:numId w:val="40"/>
        </w:numPr>
        <w:spacing w:after="160" w:line="259" w:lineRule="auto"/>
        <w:rPr>
          <w:rFonts w:cs="Arial"/>
          <w:sz w:val="24"/>
          <w:szCs w:val="24"/>
          <w:lang w:val="es-ES"/>
        </w:rPr>
      </w:pPr>
      <w:r w:rsidRPr="00FF0237">
        <w:rPr>
          <w:rFonts w:cs="Arial"/>
          <w:b/>
          <w:bCs/>
          <w:sz w:val="24"/>
          <w:szCs w:val="24"/>
          <w:lang w:val="es-ES"/>
        </w:rPr>
        <w:t xml:space="preserve">Rapid </w:t>
      </w:r>
      <w:proofErr w:type="spellStart"/>
      <w:r w:rsidRPr="00FF0237">
        <w:rPr>
          <w:rFonts w:cs="Arial"/>
          <w:b/>
          <w:bCs/>
          <w:sz w:val="24"/>
          <w:szCs w:val="24"/>
          <w:lang w:val="es-ES"/>
        </w:rPr>
        <w:t>Shape</w:t>
      </w:r>
      <w:proofErr w:type="spellEnd"/>
      <w:r w:rsidRPr="00FF0237">
        <w:rPr>
          <w:rFonts w:cs="Arial"/>
          <w:b/>
          <w:bCs/>
          <w:sz w:val="24"/>
          <w:szCs w:val="24"/>
          <w:lang w:val="es-ES"/>
        </w:rPr>
        <w:t xml:space="preserve"> ONE:</w:t>
      </w:r>
      <w:r w:rsidRPr="00FF0237">
        <w:rPr>
          <w:rFonts w:cs="Arial"/>
          <w:sz w:val="24"/>
          <w:szCs w:val="24"/>
          <w:lang w:val="es-ES"/>
        </w:rPr>
        <w:t xml:space="preserve"> Impresora compacta de alto rendimiento para principiantes y laboratorios centrados en la producción de series pequeñas. Impresora 3D fácilmente integrable para iniciarse con rapidez en el flujo de trabajo digital. </w:t>
      </w:r>
    </w:p>
    <w:p w14:paraId="33015158" w14:textId="7363EAEE" w:rsidR="002D37C9" w:rsidRPr="00FF0237" w:rsidRDefault="002D37C9" w:rsidP="002D37C9">
      <w:pPr>
        <w:numPr>
          <w:ilvl w:val="0"/>
          <w:numId w:val="40"/>
        </w:numPr>
        <w:spacing w:after="160" w:line="259" w:lineRule="auto"/>
        <w:rPr>
          <w:rFonts w:cs="Arial"/>
          <w:sz w:val="24"/>
          <w:szCs w:val="24"/>
          <w:lang w:val="es-ES"/>
        </w:rPr>
      </w:pPr>
      <w:r w:rsidRPr="00FF0237">
        <w:rPr>
          <w:rFonts w:cs="Arial"/>
          <w:b/>
          <w:bCs/>
          <w:sz w:val="24"/>
          <w:szCs w:val="24"/>
          <w:lang w:val="es-ES"/>
        </w:rPr>
        <w:t xml:space="preserve">Rapid </w:t>
      </w:r>
      <w:proofErr w:type="spellStart"/>
      <w:r w:rsidRPr="00FF0237">
        <w:rPr>
          <w:rFonts w:cs="Arial"/>
          <w:b/>
          <w:bCs/>
          <w:sz w:val="24"/>
          <w:szCs w:val="24"/>
          <w:lang w:val="es-ES"/>
        </w:rPr>
        <w:t>Shape</w:t>
      </w:r>
      <w:proofErr w:type="spellEnd"/>
      <w:r w:rsidRPr="00FF0237">
        <w:rPr>
          <w:rFonts w:cs="Arial"/>
          <w:b/>
          <w:bCs/>
          <w:sz w:val="24"/>
          <w:szCs w:val="24"/>
          <w:lang w:val="es-ES"/>
        </w:rPr>
        <w:t xml:space="preserve"> </w:t>
      </w:r>
      <w:proofErr w:type="gramStart"/>
      <w:r w:rsidRPr="00FF0237">
        <w:rPr>
          <w:rFonts w:cs="Arial"/>
          <w:b/>
          <w:bCs/>
          <w:sz w:val="24"/>
          <w:szCs w:val="24"/>
          <w:lang w:val="es-ES"/>
        </w:rPr>
        <w:t>PRO 20</w:t>
      </w:r>
      <w:proofErr w:type="gramEnd"/>
      <w:r w:rsidRPr="00FF0237">
        <w:rPr>
          <w:rFonts w:cs="Arial"/>
          <w:b/>
          <w:bCs/>
          <w:sz w:val="24"/>
          <w:szCs w:val="24"/>
          <w:lang w:val="es-ES"/>
        </w:rPr>
        <w:t xml:space="preserve">: </w:t>
      </w:r>
      <w:r w:rsidRPr="00FF0237">
        <w:rPr>
          <w:rFonts w:cs="Arial"/>
          <w:sz w:val="24"/>
          <w:szCs w:val="24"/>
          <w:lang w:val="es-ES"/>
        </w:rPr>
        <w:t>Potente impresora de altas prestaciones para laboratorios con un mayor nivel de requisitos. Es compatible con una amplia gama de materiales validados y posibilita la confección precisa y rentable de prótesis, coronas, puentes, férulas y modelos con una elevada repetibilidad.</w:t>
      </w:r>
    </w:p>
    <w:p w14:paraId="549A6B91" w14:textId="72FBABCC" w:rsidR="002D37C9" w:rsidRPr="00FF0237" w:rsidRDefault="002D37C9" w:rsidP="002D37C9">
      <w:pPr>
        <w:numPr>
          <w:ilvl w:val="0"/>
          <w:numId w:val="40"/>
        </w:numPr>
        <w:spacing w:after="160" w:line="259" w:lineRule="auto"/>
        <w:rPr>
          <w:rFonts w:cs="Arial"/>
          <w:sz w:val="24"/>
          <w:szCs w:val="24"/>
          <w:lang w:val="es-ES"/>
        </w:rPr>
      </w:pPr>
      <w:r w:rsidRPr="00FF0237">
        <w:rPr>
          <w:rFonts w:cs="Arial"/>
          <w:b/>
          <w:bCs/>
          <w:sz w:val="24"/>
          <w:szCs w:val="24"/>
          <w:lang w:val="es-ES"/>
        </w:rPr>
        <w:t xml:space="preserve">Rapid </w:t>
      </w:r>
      <w:proofErr w:type="spellStart"/>
      <w:r w:rsidRPr="00FF0237">
        <w:rPr>
          <w:rFonts w:cs="Arial"/>
          <w:b/>
          <w:bCs/>
          <w:sz w:val="24"/>
          <w:szCs w:val="24"/>
          <w:lang w:val="es-ES"/>
        </w:rPr>
        <w:t>Shape</w:t>
      </w:r>
      <w:proofErr w:type="spellEnd"/>
      <w:r w:rsidRPr="00FF0237">
        <w:rPr>
          <w:rFonts w:cs="Arial"/>
          <w:b/>
          <w:bCs/>
          <w:sz w:val="24"/>
          <w:szCs w:val="24"/>
          <w:lang w:val="es-ES"/>
        </w:rPr>
        <w:t xml:space="preserve"> series D20+/D30+: </w:t>
      </w:r>
      <w:r w:rsidRPr="00FF0237">
        <w:rPr>
          <w:rFonts w:cs="Arial"/>
          <w:sz w:val="24"/>
          <w:szCs w:val="24"/>
          <w:lang w:val="es-ES"/>
        </w:rPr>
        <w:t>Impresoras de precisión compactas para laboratorios pequeños o clínicas con flujo de trabajo digital. Ideales para confeccionar prótesis, coronas y férulas de manera rápida, fiable y ahorrando material.</w:t>
      </w:r>
    </w:p>
    <w:p w14:paraId="431D8845" w14:textId="3111B7EA" w:rsidR="002D37C9" w:rsidRPr="00FF0237" w:rsidRDefault="002D37C9" w:rsidP="002D37C9">
      <w:pPr>
        <w:numPr>
          <w:ilvl w:val="0"/>
          <w:numId w:val="40"/>
        </w:numPr>
        <w:spacing w:after="160" w:line="259" w:lineRule="auto"/>
        <w:rPr>
          <w:rFonts w:cs="Arial"/>
          <w:sz w:val="24"/>
          <w:szCs w:val="24"/>
          <w:lang w:val="es-ES"/>
        </w:rPr>
      </w:pPr>
      <w:r w:rsidRPr="00FF0237">
        <w:rPr>
          <w:rFonts w:cs="Arial"/>
          <w:b/>
          <w:bCs/>
          <w:sz w:val="24"/>
          <w:szCs w:val="24"/>
          <w:lang w:val="es-ES"/>
        </w:rPr>
        <w:t xml:space="preserve">Rapid </w:t>
      </w:r>
      <w:proofErr w:type="spellStart"/>
      <w:r w:rsidRPr="00FF0237">
        <w:rPr>
          <w:rFonts w:cs="Arial"/>
          <w:b/>
          <w:bCs/>
          <w:sz w:val="24"/>
          <w:szCs w:val="24"/>
          <w:lang w:val="es-ES"/>
        </w:rPr>
        <w:t>Shape</w:t>
      </w:r>
      <w:proofErr w:type="spellEnd"/>
      <w:r w:rsidRPr="00FF0237">
        <w:rPr>
          <w:rFonts w:cs="Arial"/>
          <w:b/>
          <w:bCs/>
          <w:sz w:val="24"/>
          <w:szCs w:val="24"/>
          <w:lang w:val="es-ES"/>
        </w:rPr>
        <w:t xml:space="preserve"> serie D50+: </w:t>
      </w:r>
      <w:r w:rsidRPr="00FF0237">
        <w:rPr>
          <w:rFonts w:cs="Arial"/>
          <w:sz w:val="24"/>
          <w:szCs w:val="24"/>
          <w:lang w:val="es-ES"/>
        </w:rPr>
        <w:t>Impresora de alto rendimiento de grado industrial para la confección en serie. Capacidad y precisión máximas y opciones de automatización para grandes volúmenes de producción digital.</w:t>
      </w:r>
    </w:p>
    <w:p w14:paraId="70A55710" w14:textId="77777777" w:rsidR="002D37C9" w:rsidRPr="00FF0237" w:rsidRDefault="002D37C9" w:rsidP="002D37C9">
      <w:pPr>
        <w:rPr>
          <w:rFonts w:cs="Arial"/>
          <w:b/>
          <w:bCs/>
          <w:sz w:val="24"/>
          <w:szCs w:val="24"/>
          <w:lang w:val="es-ES"/>
        </w:rPr>
      </w:pPr>
    </w:p>
    <w:p w14:paraId="5BE9473A" w14:textId="77777777" w:rsidR="002D37C9" w:rsidRPr="00FF0237" w:rsidRDefault="002D37C9" w:rsidP="002D37C9">
      <w:pPr>
        <w:rPr>
          <w:rFonts w:cs="Arial"/>
          <w:b/>
          <w:bCs/>
          <w:color w:val="DC0064" w:themeColor="accent1"/>
          <w:sz w:val="24"/>
          <w:szCs w:val="24"/>
          <w:lang w:val="es-ES"/>
        </w:rPr>
      </w:pPr>
      <w:r w:rsidRPr="00FF0237">
        <w:rPr>
          <w:rFonts w:cs="Arial"/>
          <w:b/>
          <w:bCs/>
          <w:color w:val="DC0064" w:themeColor="accent1"/>
          <w:sz w:val="24"/>
          <w:szCs w:val="24"/>
          <w:lang w:val="es-ES"/>
        </w:rPr>
        <w:t>Resumen de las validaciones de materiales:</w:t>
      </w:r>
    </w:p>
    <w:p w14:paraId="0DB10E6C" w14:textId="77777777" w:rsidR="002D37C9" w:rsidRPr="00FF0237" w:rsidRDefault="002D37C9" w:rsidP="002D37C9">
      <w:pPr>
        <w:rPr>
          <w:rFonts w:cs="Arial"/>
          <w:sz w:val="24"/>
          <w:szCs w:val="24"/>
          <w:lang w:val="es-ES"/>
        </w:rPr>
      </w:pPr>
    </w:p>
    <w:p w14:paraId="1F5E6559" w14:textId="77777777" w:rsidR="002D37C9" w:rsidRPr="009547C7" w:rsidRDefault="002D37C9" w:rsidP="002D37C9">
      <w:pPr>
        <w:numPr>
          <w:ilvl w:val="0"/>
          <w:numId w:val="39"/>
        </w:numPr>
        <w:spacing w:after="160" w:line="259" w:lineRule="auto"/>
        <w:rPr>
          <w:rFonts w:cs="Arial"/>
          <w:sz w:val="24"/>
          <w:szCs w:val="24"/>
        </w:rPr>
      </w:pPr>
      <w:r>
        <w:rPr>
          <w:rFonts w:cs="Arial"/>
          <w:b/>
          <w:bCs/>
          <w:sz w:val="24"/>
          <w:szCs w:val="24"/>
        </w:rPr>
        <w:t>VITA VIONIC DENT RESIN</w:t>
      </w:r>
      <w:r>
        <w:rPr>
          <w:rFonts w:cs="Arial"/>
          <w:sz w:val="24"/>
          <w:szCs w:val="24"/>
        </w:rPr>
        <w:t>. Validado para:</w:t>
      </w:r>
      <w:r>
        <w:rPr>
          <w:rFonts w:cs="Arial"/>
          <w:sz w:val="24"/>
          <w:szCs w:val="24"/>
        </w:rPr>
        <w:br/>
      </w:r>
      <w:r>
        <w:rPr>
          <w:rFonts w:cs="Arial"/>
          <w:i/>
          <w:iCs/>
          <w:sz w:val="24"/>
          <w:szCs w:val="24"/>
        </w:rPr>
        <w:t>Rapid Shape ONE, PRO 20, D20+, D30+, D50+</w:t>
      </w:r>
    </w:p>
    <w:p w14:paraId="0362C2AE" w14:textId="77777777" w:rsidR="002D37C9" w:rsidRPr="009547C7" w:rsidRDefault="002D37C9" w:rsidP="002D37C9">
      <w:pPr>
        <w:numPr>
          <w:ilvl w:val="0"/>
          <w:numId w:val="39"/>
        </w:numPr>
        <w:spacing w:after="160" w:line="259" w:lineRule="auto"/>
        <w:rPr>
          <w:rFonts w:cs="Arial"/>
          <w:sz w:val="24"/>
          <w:szCs w:val="24"/>
        </w:rPr>
      </w:pPr>
      <w:r w:rsidRPr="00FF0237">
        <w:rPr>
          <w:rFonts w:cs="Arial"/>
          <w:b/>
          <w:bCs/>
          <w:sz w:val="24"/>
          <w:szCs w:val="24"/>
          <w:lang w:val="it-IT"/>
        </w:rPr>
        <w:t>VITA VIONIC BASE RESIN IMPACT</w:t>
      </w:r>
      <w:r w:rsidRPr="00FF0237">
        <w:rPr>
          <w:rFonts w:cs="Arial"/>
          <w:sz w:val="24"/>
          <w:szCs w:val="24"/>
          <w:lang w:val="it-IT"/>
        </w:rPr>
        <w:t xml:space="preserve">. </w:t>
      </w:r>
      <w:proofErr w:type="spellStart"/>
      <w:r>
        <w:rPr>
          <w:rFonts w:cs="Arial"/>
          <w:sz w:val="24"/>
          <w:szCs w:val="24"/>
        </w:rPr>
        <w:t>Validado</w:t>
      </w:r>
      <w:proofErr w:type="spellEnd"/>
      <w:r>
        <w:rPr>
          <w:rFonts w:cs="Arial"/>
          <w:sz w:val="24"/>
          <w:szCs w:val="24"/>
        </w:rPr>
        <w:t xml:space="preserve"> para:</w:t>
      </w:r>
      <w:r>
        <w:rPr>
          <w:rFonts w:cs="Arial"/>
          <w:sz w:val="24"/>
          <w:szCs w:val="24"/>
        </w:rPr>
        <w:br/>
      </w:r>
      <w:r>
        <w:rPr>
          <w:rFonts w:cs="Arial"/>
          <w:i/>
          <w:iCs/>
          <w:sz w:val="24"/>
          <w:szCs w:val="24"/>
        </w:rPr>
        <w:t>Rapid Shape ONE, PRO 20, D20+, D30+, D50+</w:t>
      </w:r>
    </w:p>
    <w:p w14:paraId="7ED33B4A" w14:textId="77777777" w:rsidR="002D37C9" w:rsidRPr="009547C7" w:rsidRDefault="002D37C9" w:rsidP="002D37C9">
      <w:pPr>
        <w:numPr>
          <w:ilvl w:val="0"/>
          <w:numId w:val="39"/>
        </w:numPr>
        <w:spacing w:after="160" w:line="259" w:lineRule="auto"/>
        <w:rPr>
          <w:rFonts w:cs="Arial"/>
          <w:sz w:val="24"/>
          <w:szCs w:val="24"/>
        </w:rPr>
      </w:pPr>
      <w:r>
        <w:rPr>
          <w:rFonts w:cs="Arial"/>
          <w:b/>
          <w:bCs/>
          <w:sz w:val="24"/>
          <w:szCs w:val="24"/>
        </w:rPr>
        <w:t>VITA VIONIC TRY-IN RESIN</w:t>
      </w:r>
      <w:r>
        <w:rPr>
          <w:rFonts w:cs="Arial"/>
          <w:sz w:val="24"/>
          <w:szCs w:val="24"/>
        </w:rPr>
        <w:t>. Validado para:</w:t>
      </w:r>
      <w:r>
        <w:rPr>
          <w:rFonts w:cs="Arial"/>
          <w:sz w:val="24"/>
          <w:szCs w:val="24"/>
        </w:rPr>
        <w:br/>
      </w:r>
      <w:r>
        <w:rPr>
          <w:rFonts w:cs="Arial"/>
          <w:i/>
          <w:iCs/>
          <w:sz w:val="24"/>
          <w:szCs w:val="24"/>
        </w:rPr>
        <w:t>Rapid Shape PRO 20, D20+, D30+, D50+</w:t>
      </w:r>
    </w:p>
    <w:p w14:paraId="08967AED" w14:textId="5720A6CF" w:rsidR="002D37C9" w:rsidRPr="008319C2" w:rsidRDefault="002D37C9" w:rsidP="002D37C9">
      <w:pPr>
        <w:rPr>
          <w:rFonts w:cs="Arial"/>
          <w:sz w:val="24"/>
          <w:szCs w:val="24"/>
          <w:lang w:val="es-ES"/>
        </w:rPr>
      </w:pPr>
      <w:hyperlink r:id="rId11" w:history="1">
        <w:r w:rsidRPr="008319C2">
          <w:rPr>
            <w:rStyle w:val="Hyperlink"/>
            <w:rFonts w:cs="Arial"/>
            <w:color w:val="C00000"/>
            <w:sz w:val="24"/>
            <w:szCs w:val="24"/>
            <w:lang w:val="es-ES"/>
          </w:rPr>
          <w:t>Información adicional</w:t>
        </w:r>
      </w:hyperlink>
      <w:r w:rsidRPr="008319C2">
        <w:rPr>
          <w:rFonts w:cs="Arial"/>
          <w:sz w:val="24"/>
          <w:szCs w:val="24"/>
          <w:lang w:val="es-ES"/>
        </w:rPr>
        <w:t xml:space="preserve"> </w:t>
      </w:r>
      <w:r w:rsidR="008319C2" w:rsidRPr="008319C2">
        <w:rPr>
          <w:rFonts w:cs="Arial"/>
          <w:sz w:val="24"/>
          <w:szCs w:val="24"/>
          <w:lang w:val="es-ES"/>
        </w:rPr>
        <w:t xml:space="preserve"> </w:t>
      </w:r>
      <w:hyperlink r:id="rId12" w:history="1">
        <w:r w:rsidR="008319C2" w:rsidRPr="008319C2">
          <w:rPr>
            <w:rStyle w:val="Hyperlink"/>
            <w:rFonts w:cs="Arial"/>
            <w:color w:val="DC0064" w:themeColor="accent1"/>
            <w:sz w:val="24"/>
            <w:szCs w:val="24"/>
            <w:u w:color="DC0064" w:themeColor="accent1"/>
            <w:lang w:val="es-ES"/>
          </w:rPr>
          <w:t>VITA VIO</w:t>
        </w:r>
        <w:r w:rsidR="008319C2" w:rsidRPr="008319C2">
          <w:rPr>
            <w:rStyle w:val="Hyperlink"/>
            <w:rFonts w:cs="Arial"/>
            <w:color w:val="DC0064" w:themeColor="accent1"/>
            <w:sz w:val="24"/>
            <w:szCs w:val="24"/>
            <w:u w:color="DC0064" w:themeColor="accent1"/>
            <w:lang w:val="es-ES"/>
          </w:rPr>
          <w:t>N</w:t>
        </w:r>
        <w:r w:rsidR="008319C2" w:rsidRPr="008319C2">
          <w:rPr>
            <w:rStyle w:val="Hyperlink"/>
            <w:rFonts w:cs="Arial"/>
            <w:color w:val="DC0064" w:themeColor="accent1"/>
            <w:sz w:val="24"/>
            <w:szCs w:val="24"/>
            <w:u w:color="DC0064" w:themeColor="accent1"/>
            <w:lang w:val="es-ES"/>
          </w:rPr>
          <w:t>IC SOLUTIONS</w:t>
        </w:r>
      </w:hyperlink>
    </w:p>
    <w:p w14:paraId="0FF67F16" w14:textId="77777777" w:rsidR="002D37C9" w:rsidRPr="008319C2" w:rsidRDefault="002D37C9" w:rsidP="002D37C9">
      <w:pPr>
        <w:rPr>
          <w:rFonts w:cs="Arial"/>
          <w:sz w:val="24"/>
          <w:szCs w:val="24"/>
          <w:lang w:val="es-ES"/>
        </w:rPr>
      </w:pPr>
    </w:p>
    <w:p w14:paraId="7E76302D" w14:textId="77777777" w:rsidR="002D37C9" w:rsidRPr="009547C7" w:rsidRDefault="008319C2" w:rsidP="002D37C9">
      <w:pPr>
        <w:rPr>
          <w:rFonts w:cs="Arial"/>
          <w:sz w:val="24"/>
          <w:szCs w:val="24"/>
        </w:rPr>
      </w:pPr>
      <w:r>
        <w:rPr>
          <w:rFonts w:cs="Arial"/>
          <w:sz w:val="24"/>
          <w:szCs w:val="24"/>
        </w:rPr>
        <w:pict w14:anchorId="5F4F3438">
          <v:rect id="_x0000_i1027" style="width:0;height:1.5pt" o:hralign="center" o:hrstd="t" o:hr="t" fillcolor="#a0a0a0" stroked="f"/>
        </w:pict>
      </w:r>
    </w:p>
    <w:p w14:paraId="17232F9A" w14:textId="77777777" w:rsidR="002D37C9" w:rsidRPr="00FF0237" w:rsidRDefault="002D37C9" w:rsidP="002D37C9">
      <w:pPr>
        <w:rPr>
          <w:rFonts w:cs="Arial"/>
          <w:b/>
          <w:bCs/>
          <w:color w:val="DC0064" w:themeColor="accent1"/>
          <w:sz w:val="24"/>
          <w:szCs w:val="24"/>
          <w:lang w:val="es-ES"/>
        </w:rPr>
      </w:pPr>
      <w:r w:rsidRPr="00FF0237">
        <w:rPr>
          <w:rFonts w:cs="Arial"/>
          <w:b/>
          <w:bCs/>
          <w:color w:val="DC0064" w:themeColor="accent1"/>
          <w:sz w:val="24"/>
          <w:szCs w:val="24"/>
          <w:lang w:val="es-ES"/>
        </w:rPr>
        <w:t>Acerca del software</w:t>
      </w:r>
    </w:p>
    <w:p w14:paraId="42B00747" w14:textId="77777777" w:rsidR="002D37C9" w:rsidRPr="00FF0237" w:rsidRDefault="002D37C9" w:rsidP="002D37C9">
      <w:pPr>
        <w:rPr>
          <w:rFonts w:cs="Arial"/>
          <w:b/>
          <w:bCs/>
          <w:color w:val="DC0064" w:themeColor="accent1"/>
          <w:sz w:val="24"/>
          <w:szCs w:val="24"/>
          <w:lang w:val="es-ES"/>
        </w:rPr>
      </w:pPr>
    </w:p>
    <w:p w14:paraId="3BE5E729" w14:textId="77777777" w:rsidR="002D37C9" w:rsidRPr="00FF0237" w:rsidRDefault="002D37C9" w:rsidP="002D37C9">
      <w:pPr>
        <w:rPr>
          <w:rFonts w:cs="Arial"/>
          <w:sz w:val="24"/>
          <w:szCs w:val="24"/>
          <w:lang w:val="es-ES"/>
        </w:rPr>
      </w:pPr>
      <w:r w:rsidRPr="00FF0237">
        <w:rPr>
          <w:rFonts w:cs="Arial"/>
          <w:sz w:val="24"/>
          <w:szCs w:val="24"/>
          <w:lang w:val="es-ES"/>
        </w:rPr>
        <w:t xml:space="preserve">La impresora </w:t>
      </w:r>
      <w:proofErr w:type="gramStart"/>
      <w:r w:rsidRPr="00FF0237">
        <w:rPr>
          <w:rFonts w:cs="Arial"/>
          <w:b/>
          <w:bCs/>
          <w:sz w:val="24"/>
          <w:szCs w:val="24"/>
          <w:lang w:val="es-ES"/>
        </w:rPr>
        <w:t>PRO 20</w:t>
      </w:r>
      <w:proofErr w:type="gramEnd"/>
      <w:r w:rsidRPr="00FF0237">
        <w:rPr>
          <w:rFonts w:cs="Arial"/>
          <w:b/>
          <w:bCs/>
          <w:sz w:val="24"/>
          <w:szCs w:val="24"/>
          <w:lang w:val="es-ES"/>
        </w:rPr>
        <w:t xml:space="preserve"> </w:t>
      </w:r>
      <w:r w:rsidRPr="00FF0237">
        <w:rPr>
          <w:rFonts w:cs="Arial"/>
          <w:sz w:val="24"/>
          <w:szCs w:val="24"/>
          <w:lang w:val="es-ES"/>
        </w:rPr>
        <w:t xml:space="preserve">trabaja —al igual que la </w:t>
      </w:r>
      <w:r w:rsidRPr="00FF0237">
        <w:rPr>
          <w:rFonts w:cs="Arial"/>
          <w:b/>
          <w:bCs/>
          <w:sz w:val="24"/>
          <w:szCs w:val="24"/>
          <w:lang w:val="es-ES"/>
        </w:rPr>
        <w:t>ONE</w:t>
      </w:r>
      <w:r w:rsidRPr="00FF0237">
        <w:rPr>
          <w:rFonts w:cs="Arial"/>
          <w:sz w:val="24"/>
          <w:szCs w:val="24"/>
          <w:lang w:val="es-ES"/>
        </w:rPr>
        <w:t xml:space="preserve">— con el software de manejo intuitivo </w:t>
      </w:r>
      <w:r w:rsidRPr="00FF0237">
        <w:rPr>
          <w:rFonts w:cs="Arial"/>
          <w:b/>
          <w:bCs/>
          <w:sz w:val="24"/>
          <w:szCs w:val="24"/>
          <w:lang w:val="es-ES"/>
        </w:rPr>
        <w:t xml:space="preserve">Rapid </w:t>
      </w:r>
      <w:proofErr w:type="spellStart"/>
      <w:r w:rsidRPr="00FF0237">
        <w:rPr>
          <w:rFonts w:cs="Arial"/>
          <w:b/>
          <w:bCs/>
          <w:sz w:val="24"/>
          <w:szCs w:val="24"/>
          <w:lang w:val="es-ES"/>
        </w:rPr>
        <w:t>Shape</w:t>
      </w:r>
      <w:proofErr w:type="spellEnd"/>
      <w:r w:rsidRPr="00FF0237">
        <w:rPr>
          <w:rFonts w:cs="Arial"/>
          <w:b/>
          <w:bCs/>
          <w:sz w:val="24"/>
          <w:szCs w:val="24"/>
          <w:lang w:val="es-ES"/>
        </w:rPr>
        <w:t xml:space="preserve"> Print Studio</w:t>
      </w:r>
      <w:r w:rsidRPr="00FF0237">
        <w:rPr>
          <w:rFonts w:cs="Arial"/>
          <w:sz w:val="24"/>
          <w:szCs w:val="24"/>
          <w:lang w:val="es-ES"/>
        </w:rPr>
        <w:t xml:space="preserve">: con solo tres clics desde el diseño hasta la impresión, configuración guiada, integración CAD y flujos de trabajo personalizables, proporciona resultados precisos con un esfuerzo mínimo. En todas las demás series de impresoras (D20+, D30+, D50+) se utiliza </w:t>
      </w:r>
      <w:r w:rsidRPr="00FF0237">
        <w:rPr>
          <w:rFonts w:cs="Arial"/>
          <w:b/>
          <w:bCs/>
          <w:sz w:val="24"/>
          <w:szCs w:val="24"/>
          <w:lang w:val="es-ES"/>
        </w:rPr>
        <w:t xml:space="preserve">Autodesk </w:t>
      </w:r>
      <w:proofErr w:type="spellStart"/>
      <w:r w:rsidRPr="00FF0237">
        <w:rPr>
          <w:rFonts w:cs="Arial"/>
          <w:b/>
          <w:bCs/>
          <w:sz w:val="24"/>
          <w:szCs w:val="24"/>
          <w:lang w:val="es-ES"/>
        </w:rPr>
        <w:t>Netfabb</w:t>
      </w:r>
      <w:proofErr w:type="spellEnd"/>
      <w:r w:rsidRPr="00FF0237">
        <w:rPr>
          <w:rFonts w:cs="Arial"/>
          <w:sz w:val="24"/>
          <w:szCs w:val="24"/>
          <w:lang w:val="es-ES"/>
        </w:rPr>
        <w:t xml:space="preserve">, una potente solución de </w:t>
      </w:r>
      <w:r w:rsidRPr="00FF0237">
        <w:rPr>
          <w:rFonts w:cs="Arial"/>
          <w:sz w:val="24"/>
          <w:szCs w:val="24"/>
          <w:lang w:val="es-ES"/>
        </w:rPr>
        <w:lastRenderedPageBreak/>
        <w:t>software para el acondicionamiento, la reparación y la optimización profesionales de modelos 3D para la confección aditiva.</w:t>
      </w:r>
    </w:p>
    <w:p w14:paraId="7DE1DCEB" w14:textId="77777777" w:rsidR="002D37C9" w:rsidRPr="009547C7" w:rsidRDefault="008319C2" w:rsidP="002D37C9">
      <w:pPr>
        <w:rPr>
          <w:rFonts w:cs="Arial"/>
          <w:sz w:val="24"/>
          <w:szCs w:val="24"/>
        </w:rPr>
      </w:pPr>
      <w:r>
        <w:rPr>
          <w:rFonts w:cs="Arial"/>
          <w:sz w:val="24"/>
          <w:szCs w:val="24"/>
        </w:rPr>
        <w:pict w14:anchorId="7C934266">
          <v:rect id="_x0000_i1028" style="width:0;height:1.5pt" o:hralign="center" o:hrstd="t" o:hr="t" fillcolor="#a0a0a0" stroked="f"/>
        </w:pict>
      </w:r>
    </w:p>
    <w:p w14:paraId="5CE51915" w14:textId="77777777" w:rsidR="002D37C9" w:rsidRPr="00FF0237" w:rsidRDefault="002D37C9" w:rsidP="002D37C9">
      <w:pPr>
        <w:rPr>
          <w:rFonts w:cs="Arial"/>
          <w:b/>
          <w:bCs/>
          <w:color w:val="DC0064" w:themeColor="accent1"/>
          <w:sz w:val="24"/>
          <w:szCs w:val="24"/>
          <w:lang w:val="es-ES"/>
        </w:rPr>
      </w:pPr>
      <w:r w:rsidRPr="00FF0237">
        <w:rPr>
          <w:rFonts w:cs="Arial"/>
          <w:b/>
          <w:bCs/>
          <w:color w:val="DC0064" w:themeColor="accent1"/>
          <w:sz w:val="24"/>
          <w:szCs w:val="24"/>
          <w:lang w:val="es-ES"/>
        </w:rPr>
        <w:t xml:space="preserve">Acerca de VITA </w:t>
      </w:r>
      <w:proofErr w:type="spellStart"/>
      <w:r w:rsidRPr="00FF0237">
        <w:rPr>
          <w:rFonts w:cs="Arial"/>
          <w:b/>
          <w:bCs/>
          <w:color w:val="DC0064" w:themeColor="accent1"/>
          <w:sz w:val="24"/>
          <w:szCs w:val="24"/>
          <w:lang w:val="es-ES"/>
        </w:rPr>
        <w:t>Zahnfabrik</w:t>
      </w:r>
      <w:proofErr w:type="spellEnd"/>
    </w:p>
    <w:p w14:paraId="3B184FCE" w14:textId="77777777" w:rsidR="002D37C9" w:rsidRPr="00FF0237" w:rsidRDefault="002D37C9" w:rsidP="002D37C9">
      <w:pPr>
        <w:rPr>
          <w:rFonts w:cs="Arial"/>
          <w:b/>
          <w:bCs/>
          <w:color w:val="DC0064" w:themeColor="accent1"/>
          <w:sz w:val="24"/>
          <w:szCs w:val="24"/>
          <w:lang w:val="es-ES"/>
        </w:rPr>
      </w:pPr>
    </w:p>
    <w:p w14:paraId="5C002241" w14:textId="77777777" w:rsidR="002D37C9" w:rsidRPr="00FF0237" w:rsidRDefault="002D37C9" w:rsidP="002D37C9">
      <w:pPr>
        <w:rPr>
          <w:rFonts w:cs="Arial"/>
          <w:sz w:val="24"/>
          <w:szCs w:val="24"/>
          <w:lang w:val="es-ES"/>
        </w:rPr>
      </w:pPr>
      <w:r w:rsidRPr="00FF0237">
        <w:rPr>
          <w:rFonts w:cs="Arial"/>
          <w:sz w:val="24"/>
          <w:szCs w:val="24"/>
          <w:lang w:val="es-ES"/>
        </w:rPr>
        <w:t xml:space="preserve">La empresa familiar del sector dental VITA </w:t>
      </w:r>
      <w:proofErr w:type="spellStart"/>
      <w:r w:rsidRPr="00FF0237">
        <w:rPr>
          <w:rFonts w:cs="Arial"/>
          <w:sz w:val="24"/>
          <w:szCs w:val="24"/>
          <w:lang w:val="es-ES"/>
        </w:rPr>
        <w:t>Zahnfabrik</w:t>
      </w:r>
      <w:proofErr w:type="spellEnd"/>
      <w:r w:rsidRPr="00FF0237">
        <w:rPr>
          <w:rFonts w:cs="Arial"/>
          <w:sz w:val="24"/>
          <w:szCs w:val="24"/>
          <w:lang w:val="es-ES"/>
        </w:rPr>
        <w:t xml:space="preserve"> H. </w:t>
      </w:r>
      <w:proofErr w:type="spellStart"/>
      <w:r w:rsidRPr="00FF0237">
        <w:rPr>
          <w:rFonts w:cs="Arial"/>
          <w:sz w:val="24"/>
          <w:szCs w:val="24"/>
          <w:lang w:val="es-ES"/>
        </w:rPr>
        <w:t>Rauter</w:t>
      </w:r>
      <w:proofErr w:type="spellEnd"/>
      <w:r w:rsidRPr="00FF0237">
        <w:rPr>
          <w:rFonts w:cs="Arial"/>
          <w:sz w:val="24"/>
          <w:szCs w:val="24"/>
          <w:lang w:val="es-ES"/>
        </w:rPr>
        <w:t xml:space="preserve"> </w:t>
      </w:r>
      <w:proofErr w:type="spellStart"/>
      <w:r w:rsidRPr="00FF0237">
        <w:rPr>
          <w:rFonts w:cs="Arial"/>
          <w:sz w:val="24"/>
          <w:szCs w:val="24"/>
          <w:lang w:val="es-ES"/>
        </w:rPr>
        <w:t>GmbH</w:t>
      </w:r>
      <w:proofErr w:type="spellEnd"/>
      <w:r w:rsidRPr="00FF0237">
        <w:rPr>
          <w:rFonts w:cs="Arial"/>
          <w:sz w:val="24"/>
          <w:szCs w:val="24"/>
          <w:lang w:val="es-ES"/>
        </w:rPr>
        <w:t xml:space="preserve"> &amp; Co. KG, gestionada por la cuarta generación, tiene su sede en </w:t>
      </w:r>
      <w:proofErr w:type="spellStart"/>
      <w:r w:rsidRPr="00FF0237">
        <w:rPr>
          <w:rFonts w:cs="Arial"/>
          <w:sz w:val="24"/>
          <w:szCs w:val="24"/>
          <w:lang w:val="es-ES"/>
        </w:rPr>
        <w:t>Bad</w:t>
      </w:r>
      <w:proofErr w:type="spellEnd"/>
      <w:r w:rsidRPr="00FF0237">
        <w:rPr>
          <w:rFonts w:cs="Arial"/>
          <w:sz w:val="24"/>
          <w:szCs w:val="24"/>
          <w:lang w:val="es-ES"/>
        </w:rPr>
        <w:t xml:space="preserve"> </w:t>
      </w:r>
      <w:proofErr w:type="spellStart"/>
      <w:r w:rsidRPr="00FF0237">
        <w:rPr>
          <w:rFonts w:cs="Arial"/>
          <w:sz w:val="24"/>
          <w:szCs w:val="24"/>
          <w:lang w:val="es-ES"/>
        </w:rPr>
        <w:t>Säckingen</w:t>
      </w:r>
      <w:proofErr w:type="spellEnd"/>
      <w:r w:rsidRPr="00FF0237">
        <w:rPr>
          <w:rFonts w:cs="Arial"/>
          <w:sz w:val="24"/>
          <w:szCs w:val="24"/>
          <w:lang w:val="es-ES"/>
        </w:rPr>
        <w:t xml:space="preserve">, en el sur de Alemania. VITA desarrolla, produce y comercializa desde hace más de 100 años productos y soluciones de tratamiento innovadores y de alta calidad para la prostodoncia y la odontología. Más de 600 empleados trabajan para VITA </w:t>
      </w:r>
      <w:proofErr w:type="spellStart"/>
      <w:r w:rsidRPr="00FF0237">
        <w:rPr>
          <w:rFonts w:cs="Arial"/>
          <w:sz w:val="24"/>
          <w:szCs w:val="24"/>
          <w:lang w:val="es-ES"/>
        </w:rPr>
        <w:t>Zahnfabrik</w:t>
      </w:r>
      <w:proofErr w:type="spellEnd"/>
      <w:r w:rsidRPr="00FF0237">
        <w:rPr>
          <w:rFonts w:cs="Arial"/>
          <w:sz w:val="24"/>
          <w:szCs w:val="24"/>
          <w:lang w:val="es-ES"/>
        </w:rPr>
        <w:t xml:space="preserve">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1EC3FE44" w14:textId="77777777" w:rsidR="002D37C9" w:rsidRPr="00FF0237" w:rsidRDefault="002D37C9" w:rsidP="002D37C9">
      <w:pPr>
        <w:rPr>
          <w:rFonts w:cs="Arial"/>
          <w:sz w:val="24"/>
          <w:szCs w:val="24"/>
          <w:lang w:val="es-ES"/>
        </w:rPr>
      </w:pPr>
    </w:p>
    <w:p w14:paraId="1584DCEA" w14:textId="77777777" w:rsidR="00066D17" w:rsidRPr="00FF0237" w:rsidRDefault="00066D17" w:rsidP="002D37C9">
      <w:pPr>
        <w:rPr>
          <w:rFonts w:cs="Arial"/>
          <w:sz w:val="24"/>
          <w:szCs w:val="24"/>
          <w:lang w:val="es-ES"/>
        </w:rPr>
      </w:pPr>
    </w:p>
    <w:p w14:paraId="0C2EF979" w14:textId="77777777" w:rsidR="002D37C9" w:rsidRPr="00FF0237" w:rsidRDefault="002D37C9" w:rsidP="002D37C9">
      <w:pPr>
        <w:rPr>
          <w:rFonts w:cs="Arial"/>
          <w:b/>
          <w:bCs/>
          <w:color w:val="C00000"/>
          <w:sz w:val="24"/>
          <w:szCs w:val="24"/>
          <w:lang w:val="es-ES"/>
        </w:rPr>
      </w:pPr>
      <w:r w:rsidRPr="00FF0237">
        <w:rPr>
          <w:rFonts w:cs="Arial"/>
          <w:b/>
          <w:bCs/>
          <w:color w:val="C00000"/>
          <w:sz w:val="24"/>
          <w:szCs w:val="24"/>
          <w:lang w:val="es-ES"/>
        </w:rPr>
        <w:t xml:space="preserve">Acerca de Rapid </w:t>
      </w:r>
      <w:proofErr w:type="spellStart"/>
      <w:r w:rsidRPr="00FF0237">
        <w:rPr>
          <w:rFonts w:cs="Arial"/>
          <w:b/>
          <w:bCs/>
          <w:color w:val="C00000"/>
          <w:sz w:val="24"/>
          <w:szCs w:val="24"/>
          <w:lang w:val="es-ES"/>
        </w:rPr>
        <w:t>Shape</w:t>
      </w:r>
      <w:proofErr w:type="spellEnd"/>
    </w:p>
    <w:p w14:paraId="3490D94A" w14:textId="77777777" w:rsidR="002D37C9" w:rsidRPr="00FF0237" w:rsidRDefault="002D37C9" w:rsidP="002D37C9">
      <w:pPr>
        <w:rPr>
          <w:rFonts w:cs="Arial"/>
          <w:b/>
          <w:bCs/>
          <w:color w:val="C00000"/>
          <w:sz w:val="24"/>
          <w:szCs w:val="24"/>
          <w:lang w:val="es-ES"/>
        </w:rPr>
      </w:pPr>
    </w:p>
    <w:p w14:paraId="33C6B585" w14:textId="307831D1" w:rsidR="002D37C9" w:rsidRPr="00FF0237" w:rsidRDefault="002D37C9" w:rsidP="002D37C9">
      <w:pPr>
        <w:rPr>
          <w:rStyle w:val="Formatvorlage14"/>
          <w:rFonts w:cs="Arial"/>
          <w:sz w:val="24"/>
          <w:szCs w:val="24"/>
          <w:lang w:val="es-ES"/>
        </w:rPr>
      </w:pPr>
      <w:r w:rsidRPr="00FF0237">
        <w:rPr>
          <w:rFonts w:cs="Arial"/>
          <w:sz w:val="24"/>
          <w:szCs w:val="24"/>
          <w:lang w:val="es-ES"/>
        </w:rPr>
        <w:t xml:space="preserve">Fundada en el año 2011, Rapid </w:t>
      </w:r>
      <w:proofErr w:type="spellStart"/>
      <w:r w:rsidRPr="00FF0237">
        <w:rPr>
          <w:rFonts w:cs="Arial"/>
          <w:sz w:val="24"/>
          <w:szCs w:val="24"/>
          <w:lang w:val="es-ES"/>
        </w:rPr>
        <w:t>Shape</w:t>
      </w:r>
      <w:proofErr w:type="spellEnd"/>
      <w:r w:rsidRPr="00FF0237">
        <w:rPr>
          <w:rFonts w:cs="Arial"/>
          <w:sz w:val="24"/>
          <w:szCs w:val="24"/>
          <w:lang w:val="es-ES"/>
        </w:rPr>
        <w:t xml:space="preserve"> es un proveedor líder de soluciones de impresión 3D de alta precisión para los sectores dental, de la joyería, de los audífonos e industrial. La empresa aúna ingeniería alemana con la más avanzada tecnología para ofrecer sistemas fiables y escalables que optimizan procesos de trabajo y garantizan la máxima precisión. Rapid </w:t>
      </w:r>
      <w:proofErr w:type="spellStart"/>
      <w:r w:rsidRPr="00FF0237">
        <w:rPr>
          <w:rFonts w:cs="Arial"/>
          <w:sz w:val="24"/>
          <w:szCs w:val="24"/>
          <w:lang w:val="es-ES"/>
        </w:rPr>
        <w:t>Shape</w:t>
      </w:r>
      <w:proofErr w:type="spellEnd"/>
      <w:r w:rsidRPr="00FF0237">
        <w:rPr>
          <w:rFonts w:cs="Arial"/>
          <w:sz w:val="24"/>
          <w:szCs w:val="24"/>
          <w:lang w:val="es-ES"/>
        </w:rPr>
        <w:t xml:space="preserve"> es sinónimo de innovación, sostenibilidad y alianzas globales, y participa activamente en la construcción del futuro de la impresión 3D.</w:t>
      </w:r>
    </w:p>
    <w:p w14:paraId="74F0D5A9" w14:textId="77777777" w:rsidR="00066D17" w:rsidRPr="00FF0237" w:rsidRDefault="00066D17" w:rsidP="002D37C9">
      <w:pPr>
        <w:rPr>
          <w:rStyle w:val="Formatvorlage14"/>
          <w:rFonts w:cs="Arial"/>
          <w:sz w:val="24"/>
          <w:szCs w:val="24"/>
          <w:lang w:val="es-ES"/>
        </w:rPr>
      </w:pPr>
    </w:p>
    <w:p w14:paraId="4AFC5C71" w14:textId="0B562A35" w:rsidR="002D37C9" w:rsidRPr="009547C7" w:rsidRDefault="002D37C9" w:rsidP="002D37C9">
      <w:pPr>
        <w:pStyle w:val="Preline"/>
        <w:spacing w:after="0" w:line="240" w:lineRule="auto"/>
        <w:rPr>
          <w:rStyle w:val="Formatvorlage14"/>
          <w:rFonts w:cs="Arial"/>
          <w:b w:val="0"/>
          <w:bCs w:val="0"/>
          <w:color w:val="4D4D4D" w:themeColor="accent3"/>
          <w:sz w:val="18"/>
          <w:szCs w:val="18"/>
        </w:rPr>
      </w:pPr>
      <w:r w:rsidRPr="009547C7">
        <w:rPr>
          <w:rFonts w:cs="Arial"/>
          <w:b w:val="0"/>
          <w:bCs w:val="0"/>
          <w:noProof/>
          <w:color w:val="4D4D4D" w:themeColor="accent3"/>
          <w:sz w:val="18"/>
          <w:szCs w:val="18"/>
        </w:rPr>
        <w:drawing>
          <wp:inline distT="0" distB="0" distL="0" distR="0" wp14:anchorId="4BFA3FCF" wp14:editId="7C1496BE">
            <wp:extent cx="2169994" cy="1832765"/>
            <wp:effectExtent l="0" t="0" r="1905" b="0"/>
            <wp:docPr id="1549932971" name="Grafik 21" descr="Ein Bild, das Text, Flasche, Im Haus, Es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932971" name="Grafik 21" descr="Ein Bild, das Text, Flasche, Im Haus, Essen enthält.&#10;&#10;KI-generierte Inhalte können fehlerhaft sein."/>
                    <pic:cNvPicPr/>
                  </pic:nvPicPr>
                  <pic:blipFill>
                    <a:blip r:embed="rId13"/>
                    <a:stretch>
                      <a:fillRect/>
                    </a:stretch>
                  </pic:blipFill>
                  <pic:spPr>
                    <a:xfrm>
                      <a:off x="0" y="0"/>
                      <a:ext cx="2173359" cy="1835607"/>
                    </a:xfrm>
                    <a:prstGeom prst="rect">
                      <a:avLst/>
                    </a:prstGeom>
                  </pic:spPr>
                </pic:pic>
              </a:graphicData>
            </a:graphic>
          </wp:inline>
        </w:drawing>
      </w:r>
    </w:p>
    <w:p w14:paraId="5323DD73" w14:textId="5EE17BC5" w:rsidR="002D37C9" w:rsidRPr="009547C7" w:rsidRDefault="002D37C9" w:rsidP="002D37C9">
      <w:pPr>
        <w:pStyle w:val="Preline"/>
        <w:spacing w:after="0" w:line="240" w:lineRule="auto"/>
        <w:rPr>
          <w:rFonts w:cs="Arial"/>
          <w:b w:val="0"/>
          <w:bCs w:val="0"/>
          <w:color w:val="4D4D4D" w:themeColor="accent3"/>
          <w:sz w:val="18"/>
          <w:szCs w:val="18"/>
        </w:rPr>
      </w:pPr>
    </w:p>
    <w:p w14:paraId="20D827E6" w14:textId="65223499" w:rsidR="002D37C9" w:rsidRPr="009547C7" w:rsidRDefault="002D37C9" w:rsidP="002D37C9">
      <w:pPr>
        <w:spacing w:after="120" w:line="360" w:lineRule="auto"/>
        <w:rPr>
          <w:rStyle w:val="Formatvorlage14"/>
          <w:rFonts w:cs="Arial"/>
          <w:b/>
          <w:bCs/>
          <w:color w:val="4D4D4D" w:themeColor="accent3"/>
          <w:sz w:val="18"/>
          <w:szCs w:val="18"/>
        </w:rPr>
      </w:pPr>
      <w:r>
        <w:rPr>
          <w:rStyle w:val="Formatvorlage14"/>
          <w:rFonts w:cs="Arial"/>
          <w:color w:val="4D4D4D" w:themeColor="accent3"/>
          <w:sz w:val="18"/>
          <w:szCs w:val="18"/>
        </w:rPr>
        <w:t>Fig. 1: Rapid Shape valida los materiales VITA VIONIC DENT RESIN, BASE RESIN IMPACT y TRY-IN RESIN.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2D37C9" w:rsidRPr="008319C2" w14:paraId="5B5B64A9" w14:textId="77777777" w:rsidTr="00BC57A8">
        <w:tc>
          <w:tcPr>
            <w:tcW w:w="4531" w:type="dxa"/>
          </w:tcPr>
          <w:p w14:paraId="04B59B64" w14:textId="77777777" w:rsidR="002D37C9" w:rsidRPr="009547C7" w:rsidRDefault="002D37C9" w:rsidP="0073533A">
            <w:pPr>
              <w:spacing w:line="360" w:lineRule="auto"/>
              <w:rPr>
                <w:b/>
                <w:bCs/>
                <w:color w:val="C0222F"/>
              </w:rPr>
            </w:pPr>
          </w:p>
          <w:p w14:paraId="46170912" w14:textId="77777777" w:rsidR="002D37C9" w:rsidRPr="009547C7" w:rsidRDefault="002D37C9" w:rsidP="0073533A">
            <w:pPr>
              <w:spacing w:line="360" w:lineRule="auto"/>
              <w:rPr>
                <w:b/>
                <w:bCs/>
                <w:color w:val="C0222F"/>
              </w:rPr>
            </w:pPr>
          </w:p>
          <w:p w14:paraId="7CC3C4C9" w14:textId="77777777" w:rsidR="002D37C9" w:rsidRPr="009547C7" w:rsidRDefault="002D37C9" w:rsidP="0073533A">
            <w:pPr>
              <w:spacing w:line="360" w:lineRule="auto"/>
              <w:rPr>
                <w:color w:val="C0222F"/>
              </w:rPr>
            </w:pPr>
            <w:r>
              <w:rPr>
                <w:b/>
                <w:bCs/>
                <w:color w:val="C0222F"/>
              </w:rPr>
              <w:t>Rapid Shape GmbH</w:t>
            </w:r>
          </w:p>
          <w:p w14:paraId="7D615DA2" w14:textId="77777777" w:rsidR="002D37C9" w:rsidRPr="009547C7" w:rsidRDefault="002D37C9" w:rsidP="0073533A">
            <w:pPr>
              <w:spacing w:line="360" w:lineRule="auto"/>
            </w:pPr>
            <w:r>
              <w:t>Römerstrasse 21</w:t>
            </w:r>
          </w:p>
          <w:p w14:paraId="1B52118E" w14:textId="77777777" w:rsidR="002D37C9" w:rsidRPr="009547C7" w:rsidRDefault="002D37C9" w:rsidP="0073533A">
            <w:pPr>
              <w:spacing w:line="360" w:lineRule="auto"/>
            </w:pPr>
            <w:r>
              <w:t>71296 Heimsheim (Alemania)</w:t>
            </w:r>
          </w:p>
          <w:p w14:paraId="3678383F" w14:textId="77777777" w:rsidR="002D37C9" w:rsidRPr="00FF0237" w:rsidRDefault="002D37C9" w:rsidP="0073533A">
            <w:pPr>
              <w:spacing w:line="360" w:lineRule="auto"/>
              <w:rPr>
                <w:lang w:val="es-ES"/>
              </w:rPr>
            </w:pPr>
            <w:r w:rsidRPr="00FF0237">
              <w:rPr>
                <w:lang w:val="es-ES"/>
              </w:rPr>
              <w:t>+ 49 (0) 7033 309878-0</w:t>
            </w:r>
          </w:p>
          <w:p w14:paraId="3D12A38D" w14:textId="77777777" w:rsidR="002D37C9" w:rsidRPr="00FF0237" w:rsidRDefault="002D37C9" w:rsidP="0073533A">
            <w:pPr>
              <w:spacing w:line="360" w:lineRule="auto"/>
              <w:rPr>
                <w:lang w:val="es-ES"/>
              </w:rPr>
            </w:pPr>
            <w:proofErr w:type="spellStart"/>
            <w:r w:rsidRPr="00FF0237">
              <w:rPr>
                <w:lang w:val="es-ES"/>
              </w:rPr>
              <w:t>rapidshape.de</w:t>
            </w:r>
            <w:proofErr w:type="spellEnd"/>
          </w:p>
          <w:p w14:paraId="0F1929D3" w14:textId="77777777" w:rsidR="002D37C9" w:rsidRPr="00FF0237" w:rsidRDefault="002D37C9" w:rsidP="0073533A">
            <w:pPr>
              <w:spacing w:line="360" w:lineRule="auto"/>
              <w:rPr>
                <w:b/>
                <w:bCs/>
                <w:color w:val="C0222F"/>
                <w:lang w:val="es-ES"/>
              </w:rPr>
            </w:pPr>
          </w:p>
          <w:p w14:paraId="53662FB6" w14:textId="77777777" w:rsidR="002D37C9" w:rsidRPr="00FF0237" w:rsidRDefault="002D37C9" w:rsidP="0073533A">
            <w:pPr>
              <w:spacing w:line="360" w:lineRule="auto"/>
              <w:rPr>
                <w:b/>
                <w:bCs/>
                <w:color w:val="C0222F"/>
                <w:lang w:val="es-ES"/>
              </w:rPr>
            </w:pPr>
            <w:r w:rsidRPr="00FF0237">
              <w:rPr>
                <w:b/>
                <w:bCs/>
                <w:color w:val="C0222F"/>
                <w:lang w:val="es-ES"/>
              </w:rPr>
              <w:t>Consultas de ventas</w:t>
            </w:r>
          </w:p>
          <w:p w14:paraId="12412B77" w14:textId="77777777" w:rsidR="002D37C9" w:rsidRPr="00FF0237" w:rsidRDefault="002D37C9" w:rsidP="0073533A">
            <w:pPr>
              <w:spacing w:line="360" w:lineRule="auto"/>
              <w:rPr>
                <w:color w:val="C0222F"/>
                <w:lang w:val="es-ES"/>
              </w:rPr>
            </w:pPr>
            <w:hyperlink r:id="rId14" w:history="1">
              <w:r w:rsidRPr="00FF0237">
                <w:rPr>
                  <w:rStyle w:val="Hyperlink"/>
                  <w:lang w:val="es-ES"/>
                </w:rPr>
                <w:t>sales@rapidshape.de</w:t>
              </w:r>
            </w:hyperlink>
            <w:r w:rsidRPr="00FF0237">
              <w:rPr>
                <w:color w:val="C0222F"/>
                <w:lang w:val="es-ES"/>
              </w:rPr>
              <w:t xml:space="preserve"> </w:t>
            </w:r>
          </w:p>
          <w:p w14:paraId="692D3F9B" w14:textId="77777777" w:rsidR="002D37C9" w:rsidRPr="00FF0237" w:rsidRDefault="002D37C9" w:rsidP="0073533A">
            <w:pPr>
              <w:spacing w:line="360" w:lineRule="auto"/>
              <w:rPr>
                <w:b/>
                <w:bCs/>
                <w:color w:val="C0222F"/>
                <w:lang w:val="es-ES"/>
              </w:rPr>
            </w:pPr>
          </w:p>
          <w:p w14:paraId="07EE132D" w14:textId="77777777" w:rsidR="002D37C9" w:rsidRPr="00FF0237" w:rsidRDefault="002D37C9" w:rsidP="0073533A">
            <w:pPr>
              <w:spacing w:line="360" w:lineRule="auto"/>
              <w:rPr>
                <w:color w:val="C0222F"/>
                <w:lang w:val="es-ES"/>
              </w:rPr>
            </w:pPr>
            <w:r w:rsidRPr="00FF0237">
              <w:rPr>
                <w:b/>
                <w:bCs/>
                <w:color w:val="C0222F"/>
                <w:lang w:val="es-ES"/>
              </w:rPr>
              <w:t>Contacto de prensa</w:t>
            </w:r>
          </w:p>
          <w:p w14:paraId="53624E1C" w14:textId="77777777" w:rsidR="002D37C9" w:rsidRPr="00FF0237" w:rsidRDefault="002D37C9" w:rsidP="0073533A">
            <w:pPr>
              <w:spacing w:line="360" w:lineRule="auto"/>
              <w:rPr>
                <w:lang w:val="es-ES"/>
              </w:rPr>
            </w:pPr>
            <w:r w:rsidRPr="00FF0237">
              <w:rPr>
                <w:lang w:val="es-ES"/>
              </w:rPr>
              <w:t>Julia Bar Lev</w:t>
            </w:r>
          </w:p>
          <w:p w14:paraId="7D5B5AD0" w14:textId="77777777" w:rsidR="002D37C9" w:rsidRPr="009547C7" w:rsidRDefault="002D37C9" w:rsidP="0073533A">
            <w:pPr>
              <w:spacing w:line="360" w:lineRule="auto"/>
            </w:pPr>
            <w:r>
              <w:t>+49 (0) 160 91153148</w:t>
            </w:r>
          </w:p>
          <w:p w14:paraId="34B7EB2E" w14:textId="77777777" w:rsidR="002D37C9" w:rsidRPr="009547C7" w:rsidRDefault="002D37C9" w:rsidP="0073533A">
            <w:pPr>
              <w:spacing w:line="360" w:lineRule="auto"/>
            </w:pPr>
            <w:hyperlink r:id="rId15" w:history="1">
              <w:r>
                <w:rPr>
                  <w:rStyle w:val="Hyperlink"/>
                </w:rPr>
                <w:t>julia.barlev@rapidshape.de</w:t>
              </w:r>
            </w:hyperlink>
          </w:p>
          <w:p w14:paraId="0EC602E1" w14:textId="77777777" w:rsidR="002D37C9" w:rsidRPr="009547C7" w:rsidRDefault="002D37C9" w:rsidP="0073533A">
            <w:pPr>
              <w:spacing w:line="360" w:lineRule="auto"/>
              <w:rPr>
                <w:b/>
                <w:bCs/>
              </w:rPr>
            </w:pPr>
          </w:p>
        </w:tc>
        <w:tc>
          <w:tcPr>
            <w:tcW w:w="4531" w:type="dxa"/>
          </w:tcPr>
          <w:p w14:paraId="5D6929EF" w14:textId="77777777" w:rsidR="002D37C9" w:rsidRPr="00FF0237" w:rsidRDefault="002D37C9" w:rsidP="0073533A">
            <w:pPr>
              <w:autoSpaceDE w:val="0"/>
              <w:autoSpaceDN w:val="0"/>
              <w:adjustRightInd w:val="0"/>
              <w:snapToGrid w:val="0"/>
              <w:spacing w:line="360" w:lineRule="auto"/>
              <w:textAlignment w:val="center"/>
              <w:rPr>
                <w:rFonts w:cs="Arial"/>
                <w:b/>
                <w:bCs/>
                <w:color w:val="DC0063"/>
                <w:spacing w:val="-2"/>
                <w:lang w:val="de-DE"/>
              </w:rPr>
            </w:pPr>
          </w:p>
          <w:p w14:paraId="267A9882" w14:textId="77777777" w:rsidR="002D37C9" w:rsidRPr="00FF0237" w:rsidRDefault="002D37C9" w:rsidP="0073533A">
            <w:pPr>
              <w:autoSpaceDE w:val="0"/>
              <w:autoSpaceDN w:val="0"/>
              <w:adjustRightInd w:val="0"/>
              <w:snapToGrid w:val="0"/>
              <w:spacing w:line="360" w:lineRule="auto"/>
              <w:textAlignment w:val="center"/>
              <w:rPr>
                <w:rFonts w:cs="Arial"/>
                <w:b/>
                <w:bCs/>
                <w:color w:val="DC0063"/>
                <w:spacing w:val="-2"/>
                <w:lang w:val="de-DE"/>
              </w:rPr>
            </w:pPr>
          </w:p>
          <w:p w14:paraId="48396F2B" w14:textId="77777777" w:rsidR="002D37C9" w:rsidRPr="006808F3" w:rsidRDefault="002D37C9" w:rsidP="0073533A">
            <w:pPr>
              <w:autoSpaceDE w:val="0"/>
              <w:autoSpaceDN w:val="0"/>
              <w:adjustRightInd w:val="0"/>
              <w:snapToGrid w:val="0"/>
              <w:spacing w:line="360" w:lineRule="auto"/>
              <w:textAlignment w:val="center"/>
              <w:rPr>
                <w:rFonts w:cs="Arial"/>
                <w:b/>
                <w:bCs/>
                <w:spacing w:val="-2"/>
                <w:lang w:val="de-DE"/>
              </w:rPr>
            </w:pPr>
            <w:r w:rsidRPr="006808F3">
              <w:rPr>
                <w:rFonts w:cs="Arial"/>
                <w:b/>
                <w:bCs/>
                <w:color w:val="DC0063"/>
                <w:spacing w:val="-2"/>
                <w:lang w:val="de-DE"/>
              </w:rPr>
              <w:t>VITA Zahnfabrik H. Rauter GmbH &amp; Co. KG</w:t>
            </w:r>
          </w:p>
          <w:p w14:paraId="5E6AAA72" w14:textId="77777777" w:rsidR="002D37C9" w:rsidRPr="006808F3" w:rsidRDefault="002D37C9" w:rsidP="0073533A">
            <w:pPr>
              <w:snapToGrid w:val="0"/>
              <w:spacing w:line="360" w:lineRule="auto"/>
              <w:rPr>
                <w:rFonts w:cs="Arial"/>
                <w:lang w:val="de-DE"/>
              </w:rPr>
            </w:pPr>
            <w:r w:rsidRPr="006808F3">
              <w:rPr>
                <w:rFonts w:cs="Arial"/>
                <w:lang w:val="de-DE"/>
              </w:rPr>
              <w:t>Spitalgasse 3</w:t>
            </w:r>
          </w:p>
          <w:p w14:paraId="3D19D1D9" w14:textId="77777777" w:rsidR="002D37C9" w:rsidRPr="006808F3" w:rsidRDefault="002D37C9" w:rsidP="0073533A">
            <w:pPr>
              <w:snapToGrid w:val="0"/>
              <w:spacing w:line="360" w:lineRule="auto"/>
              <w:rPr>
                <w:rFonts w:cs="Arial"/>
                <w:lang w:val="de-DE"/>
              </w:rPr>
            </w:pPr>
            <w:r w:rsidRPr="006808F3">
              <w:rPr>
                <w:rFonts w:cs="Arial"/>
                <w:lang w:val="de-DE"/>
              </w:rPr>
              <w:t>79713 Bad Säckingen</w:t>
            </w:r>
          </w:p>
          <w:p w14:paraId="22944408" w14:textId="77777777" w:rsidR="002D37C9" w:rsidRPr="006808F3" w:rsidRDefault="002D37C9" w:rsidP="0073533A">
            <w:pPr>
              <w:snapToGrid w:val="0"/>
              <w:spacing w:line="360" w:lineRule="auto"/>
              <w:rPr>
                <w:rFonts w:cs="Arial"/>
                <w:lang w:val="de-DE"/>
              </w:rPr>
            </w:pPr>
            <w:r w:rsidRPr="006808F3">
              <w:rPr>
                <w:rFonts w:cs="Arial"/>
                <w:lang w:val="de-DE"/>
              </w:rPr>
              <w:t>+49 7761 562-0</w:t>
            </w:r>
          </w:p>
          <w:p w14:paraId="2D02A459" w14:textId="77777777" w:rsidR="002D37C9" w:rsidRPr="006808F3" w:rsidRDefault="002D37C9" w:rsidP="0073533A">
            <w:pPr>
              <w:snapToGrid w:val="0"/>
              <w:spacing w:line="360" w:lineRule="auto"/>
              <w:rPr>
                <w:rFonts w:cs="Arial"/>
                <w:lang w:val="de-DE"/>
              </w:rPr>
            </w:pPr>
            <w:r w:rsidRPr="006808F3">
              <w:rPr>
                <w:rFonts w:cs="Arial"/>
                <w:lang w:val="de-DE"/>
              </w:rPr>
              <w:t>www.vita-zahnfabrik.com</w:t>
            </w:r>
          </w:p>
          <w:p w14:paraId="5967C212" w14:textId="77777777" w:rsidR="002D37C9" w:rsidRPr="006808F3" w:rsidRDefault="002D37C9" w:rsidP="0073533A">
            <w:pPr>
              <w:spacing w:line="360" w:lineRule="auto"/>
              <w:rPr>
                <w:rFonts w:cs="Arial"/>
                <w:b/>
                <w:bCs/>
                <w:lang w:val="de-DE"/>
              </w:rPr>
            </w:pPr>
          </w:p>
          <w:p w14:paraId="7C8D2146" w14:textId="77777777" w:rsidR="002D37C9" w:rsidRPr="006808F3" w:rsidRDefault="002D37C9" w:rsidP="0073533A">
            <w:pPr>
              <w:spacing w:line="360" w:lineRule="auto"/>
              <w:rPr>
                <w:rFonts w:cs="Arial"/>
                <w:b/>
                <w:bCs/>
                <w:color w:val="DC0063"/>
                <w:spacing w:val="-2"/>
                <w:lang w:val="de-DE"/>
              </w:rPr>
            </w:pPr>
            <w:proofErr w:type="spellStart"/>
            <w:r w:rsidRPr="006808F3">
              <w:rPr>
                <w:rFonts w:cs="Arial"/>
                <w:b/>
                <w:bCs/>
                <w:color w:val="DC0063"/>
                <w:spacing w:val="-2"/>
                <w:lang w:val="de-DE"/>
              </w:rPr>
              <w:t>Consultas</w:t>
            </w:r>
            <w:proofErr w:type="spellEnd"/>
            <w:r w:rsidRPr="006808F3">
              <w:rPr>
                <w:rFonts w:cs="Arial"/>
                <w:b/>
                <w:bCs/>
                <w:color w:val="DC0063"/>
                <w:spacing w:val="-2"/>
                <w:lang w:val="de-DE"/>
              </w:rPr>
              <w:t xml:space="preserve"> de </w:t>
            </w:r>
            <w:proofErr w:type="spellStart"/>
            <w:r w:rsidRPr="006808F3">
              <w:rPr>
                <w:rFonts w:cs="Arial"/>
                <w:b/>
                <w:bCs/>
                <w:color w:val="DC0063"/>
                <w:spacing w:val="-2"/>
                <w:lang w:val="de-DE"/>
              </w:rPr>
              <w:t>ventas</w:t>
            </w:r>
            <w:proofErr w:type="spellEnd"/>
          </w:p>
          <w:p w14:paraId="4D427A7B" w14:textId="77777777" w:rsidR="002D37C9" w:rsidRPr="006808F3" w:rsidRDefault="002D37C9" w:rsidP="0073533A">
            <w:pPr>
              <w:spacing w:line="360" w:lineRule="auto"/>
              <w:rPr>
                <w:rFonts w:cs="Arial"/>
                <w:lang w:val="es-ES"/>
              </w:rPr>
            </w:pPr>
            <w:r w:rsidRPr="006808F3">
              <w:rPr>
                <w:rFonts w:cs="Arial"/>
                <w:lang w:val="es-ES"/>
              </w:rPr>
              <w:t>info@vita-zahnfabrik.com</w:t>
            </w:r>
          </w:p>
          <w:p w14:paraId="0A61AADC" w14:textId="77777777" w:rsidR="002D37C9" w:rsidRPr="006808F3" w:rsidRDefault="002D37C9" w:rsidP="0073533A">
            <w:pPr>
              <w:spacing w:line="360" w:lineRule="auto"/>
              <w:rPr>
                <w:rFonts w:cs="Arial"/>
                <w:b/>
                <w:bCs/>
                <w:lang w:val="es-ES"/>
              </w:rPr>
            </w:pPr>
          </w:p>
          <w:p w14:paraId="5FE47C28" w14:textId="77777777" w:rsidR="002D37C9" w:rsidRPr="006808F3" w:rsidRDefault="002D37C9" w:rsidP="0073533A">
            <w:pPr>
              <w:spacing w:line="360" w:lineRule="auto"/>
              <w:rPr>
                <w:rFonts w:cs="Arial"/>
                <w:b/>
                <w:bCs/>
                <w:color w:val="DC0063"/>
                <w:spacing w:val="-2"/>
                <w:lang w:val="es-ES"/>
              </w:rPr>
            </w:pPr>
            <w:r w:rsidRPr="006808F3">
              <w:rPr>
                <w:rFonts w:cs="Arial"/>
                <w:b/>
                <w:bCs/>
                <w:color w:val="DC0063"/>
                <w:spacing w:val="-2"/>
                <w:lang w:val="es-ES"/>
              </w:rPr>
              <w:t>Contacto de prensa</w:t>
            </w:r>
          </w:p>
          <w:p w14:paraId="5B7BFA3F" w14:textId="77777777" w:rsidR="002D37C9" w:rsidRPr="006808F3" w:rsidRDefault="002D37C9" w:rsidP="0073533A">
            <w:pPr>
              <w:snapToGrid w:val="0"/>
              <w:spacing w:line="360" w:lineRule="auto"/>
              <w:rPr>
                <w:rFonts w:cs="Arial"/>
                <w:lang w:val="it-IT"/>
              </w:rPr>
            </w:pPr>
            <w:r w:rsidRPr="006808F3">
              <w:rPr>
                <w:rFonts w:cs="Arial"/>
                <w:lang w:val="it-IT"/>
              </w:rPr>
              <w:t>Giulia Mazzullo</w:t>
            </w:r>
          </w:p>
          <w:p w14:paraId="3E3C3C6C" w14:textId="77777777" w:rsidR="002D37C9" w:rsidRPr="006808F3" w:rsidRDefault="002D37C9" w:rsidP="0073533A">
            <w:pPr>
              <w:snapToGrid w:val="0"/>
              <w:spacing w:line="360" w:lineRule="auto"/>
              <w:rPr>
                <w:rFonts w:cs="Arial"/>
                <w:lang w:val="it-IT"/>
              </w:rPr>
            </w:pPr>
            <w:r w:rsidRPr="006808F3">
              <w:rPr>
                <w:rFonts w:cs="Arial"/>
                <w:lang w:val="it-IT"/>
              </w:rPr>
              <w:t>g.mazzullo@vita-zahnfabrik.com</w:t>
            </w:r>
          </w:p>
          <w:p w14:paraId="27E6C68A" w14:textId="77777777" w:rsidR="002D37C9" w:rsidRPr="00FF0237" w:rsidRDefault="002D37C9" w:rsidP="0073533A">
            <w:pPr>
              <w:spacing w:line="360" w:lineRule="auto"/>
              <w:rPr>
                <w:b/>
                <w:bCs/>
                <w:lang w:val="it-IT"/>
              </w:rPr>
            </w:pPr>
          </w:p>
        </w:tc>
      </w:tr>
      <w:bookmarkEnd w:id="1"/>
    </w:tbl>
    <w:p w14:paraId="55B0B716" w14:textId="2D5F8DE5" w:rsidR="002669A5" w:rsidRPr="002669A5" w:rsidRDefault="002669A5" w:rsidP="002669A5">
      <w:pPr>
        <w:tabs>
          <w:tab w:val="left" w:pos="930"/>
        </w:tabs>
        <w:rPr>
          <w:lang w:val="it-IT"/>
        </w:rPr>
      </w:pPr>
    </w:p>
    <w:sectPr w:rsidR="002669A5" w:rsidRPr="002669A5" w:rsidSect="00CE4AD6">
      <w:headerReference w:type="default" r:id="rId16"/>
      <w:footerReference w:type="default" r:id="rId17"/>
      <w:headerReference w:type="first" r:id="rId18"/>
      <w:footerReference w:type="first" r:id="rId19"/>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61433B" w14:textId="77777777" w:rsidR="00872991" w:rsidRPr="009547C7" w:rsidRDefault="00872991" w:rsidP="00604131">
      <w:r w:rsidRPr="009547C7">
        <w:separator/>
      </w:r>
    </w:p>
    <w:p w14:paraId="005D1ADC" w14:textId="77777777" w:rsidR="00872991" w:rsidRPr="009547C7" w:rsidRDefault="00872991" w:rsidP="00604131"/>
  </w:endnote>
  <w:endnote w:type="continuationSeparator" w:id="0">
    <w:p w14:paraId="2C6F2E98" w14:textId="77777777" w:rsidR="00872991" w:rsidRPr="009547C7" w:rsidRDefault="00872991" w:rsidP="00604131">
      <w:r w:rsidRPr="009547C7">
        <w:continuationSeparator/>
      </w:r>
    </w:p>
    <w:p w14:paraId="405B3F83" w14:textId="77777777" w:rsidR="00872991" w:rsidRPr="009547C7" w:rsidRDefault="00872991" w:rsidP="00604131"/>
  </w:endnote>
  <w:endnote w:type="continuationNotice" w:id="1">
    <w:p w14:paraId="2E14367B" w14:textId="77777777" w:rsidR="00872991" w:rsidRPr="009547C7" w:rsidRDefault="0087299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FF0237" w:rsidRDefault="00ED7C57" w:rsidP="00ED7C57">
                              <w:pPr>
                                <w:snapToGrid w:val="0"/>
                                <w:spacing w:line="240" w:lineRule="auto"/>
                                <w:rPr>
                                  <w:rFonts w:cs="Arial"/>
                                  <w:color w:val="FFFFFF" w:themeColor="background1"/>
                                  <w:sz w:val="18"/>
                                  <w:szCs w:val="18"/>
                                  <w:lang w:val="de-DE"/>
                                </w:rPr>
                              </w:pPr>
                              <w:r w:rsidRPr="00FF0237">
                                <w:rPr>
                                  <w:rFonts w:cs="Arial"/>
                                  <w:color w:val="FFFFFF" w:themeColor="background1"/>
                                  <w:sz w:val="18"/>
                                  <w:szCs w:val="18"/>
                                  <w:lang w:val="de-DE"/>
                                </w:rPr>
                                <w:t xml:space="preserve">VITA Zahnfabrik </w:t>
                              </w:r>
                            </w:p>
                            <w:p w14:paraId="6C691E6D" w14:textId="77777777" w:rsidR="00ED7C57" w:rsidRPr="009547C7" w:rsidRDefault="00ED7C57" w:rsidP="00ED7C57">
                              <w:pPr>
                                <w:snapToGrid w:val="0"/>
                                <w:spacing w:line="240" w:lineRule="auto"/>
                                <w:rPr>
                                  <w:rFonts w:cs="Arial"/>
                                  <w:color w:val="FFFFFF" w:themeColor="background1"/>
                                  <w:sz w:val="18"/>
                                  <w:szCs w:val="18"/>
                                </w:rPr>
                              </w:pPr>
                              <w:r w:rsidRPr="00FF0237">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FF0237" w:rsidRDefault="007954AE" w:rsidP="007954AE">
                              <w:pPr>
                                <w:snapToGrid w:val="0"/>
                                <w:spacing w:line="240" w:lineRule="auto"/>
                                <w:rPr>
                                  <w:rFonts w:cs="Arial"/>
                                  <w:color w:val="FFFFFF" w:themeColor="background1"/>
                                  <w:sz w:val="18"/>
                                  <w:szCs w:val="18"/>
                                  <w:lang w:val="es-ES"/>
                                </w:rPr>
                              </w:pPr>
                              <w:r w:rsidRPr="00FF0237">
                                <w:rPr>
                                  <w:rFonts w:cs="Arial"/>
                                  <w:color w:val="FFFFFF" w:themeColor="background1"/>
                                  <w:sz w:val="18"/>
                                  <w:szCs w:val="18"/>
                                  <w:lang w:val="es-ES"/>
                                </w:rPr>
                                <w:t>Si tiene cualquier pregunta, diríjase a:</w:t>
                              </w:r>
                            </w:p>
                            <w:p w14:paraId="6A601373" w14:textId="13FE0419" w:rsidR="00ED7C57" w:rsidRPr="00FF0237" w:rsidRDefault="00CA6F59" w:rsidP="00ED7C57">
                              <w:pPr>
                                <w:snapToGrid w:val="0"/>
                                <w:spacing w:line="240" w:lineRule="auto"/>
                                <w:rPr>
                                  <w:rFonts w:cs="Arial"/>
                                  <w:color w:val="FFFFFF" w:themeColor="background1"/>
                                  <w:sz w:val="18"/>
                                  <w:szCs w:val="18"/>
                                  <w:lang w:val="it-IT"/>
                                </w:rPr>
                              </w:pPr>
                              <w:r w:rsidRPr="00FF0237">
                                <w:rPr>
                                  <w:rFonts w:cs="Arial"/>
                                  <w:color w:val="FFFFFF" w:themeColor="background1"/>
                                  <w:sz w:val="18"/>
                                  <w:szCs w:val="18"/>
                                  <w:lang w:val="it-IT"/>
                                </w:rPr>
                                <w:t>Giulia Mazzullo</w:t>
                              </w:r>
                            </w:p>
                            <w:p w14:paraId="1741DB13" w14:textId="0162D677" w:rsidR="00CA6F59" w:rsidRPr="00FF0237" w:rsidRDefault="00066D17" w:rsidP="00ED7C57">
                              <w:pPr>
                                <w:snapToGrid w:val="0"/>
                                <w:spacing w:line="240" w:lineRule="auto"/>
                                <w:rPr>
                                  <w:rFonts w:cs="Arial"/>
                                  <w:color w:val="FFFFFF" w:themeColor="background1"/>
                                  <w:sz w:val="18"/>
                                  <w:szCs w:val="18"/>
                                  <w:lang w:val="it-IT"/>
                                </w:rPr>
                              </w:pPr>
                              <w:r w:rsidRPr="00FF0237">
                                <w:rPr>
                                  <w:color w:val="FFFFFF" w:themeColor="background1"/>
                                  <w:lang w:val="it-IT"/>
                                </w:rPr>
                                <w:t>g.mazzullo@vita-zahnfabrik.com</w:t>
                              </w:r>
                            </w:p>
                            <w:p w14:paraId="70A33DE3" w14:textId="77777777" w:rsidR="008C44A6" w:rsidRPr="00FF0237" w:rsidRDefault="008C44A6" w:rsidP="00ED7C57">
                              <w:pPr>
                                <w:snapToGrid w:val="0"/>
                                <w:spacing w:line="240" w:lineRule="auto"/>
                                <w:rPr>
                                  <w:rFonts w:cs="Arial"/>
                                  <w:color w:val="FFFFFF" w:themeColor="background1"/>
                                  <w:sz w:val="18"/>
                                  <w:szCs w:val="18"/>
                                  <w:lang w:val="it-IT"/>
                                </w:rPr>
                              </w:pPr>
                            </w:p>
                            <w:p w14:paraId="2D98C628" w14:textId="244440CD" w:rsidR="008C44A6" w:rsidRPr="00FF0237" w:rsidRDefault="00FF0237" w:rsidP="00ED7C57">
                              <w:pPr>
                                <w:snapToGrid w:val="0"/>
                                <w:spacing w:line="240" w:lineRule="auto"/>
                                <w:rPr>
                                  <w:rFonts w:cs="Arial"/>
                                  <w:color w:val="FFFFFF" w:themeColor="background1"/>
                                  <w:sz w:val="18"/>
                                  <w:szCs w:val="18"/>
                                </w:rPr>
                              </w:pPr>
                              <w:r w:rsidRPr="00FF0237">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FF0237" w:rsidRDefault="00ED7C57" w:rsidP="00ED7C57">
                        <w:pPr>
                          <w:snapToGrid w:val="0"/>
                          <w:spacing w:line="240" w:lineRule="auto"/>
                          <w:rPr>
                            <w:rFonts w:cs="Arial"/>
                            <w:color w:val="FFFFFF" w:themeColor="background1"/>
                            <w:sz w:val="18"/>
                            <w:szCs w:val="18"/>
                            <w:lang w:val="de-DE"/>
                          </w:rPr>
                        </w:pPr>
                        <w:r w:rsidRPr="00FF0237">
                          <w:rPr>
                            <w:rFonts w:cs="Arial"/>
                            <w:color w:val="FFFFFF" w:themeColor="background1"/>
                            <w:sz w:val="18"/>
                            <w:szCs w:val="18"/>
                            <w:lang w:val="de-DE"/>
                          </w:rPr>
                          <w:t xml:space="preserve">VITA Zahnfabrik </w:t>
                        </w:r>
                      </w:p>
                      <w:p w14:paraId="6C691E6D" w14:textId="77777777" w:rsidR="00ED7C57" w:rsidRPr="009547C7" w:rsidRDefault="00ED7C57" w:rsidP="00ED7C57">
                        <w:pPr>
                          <w:snapToGrid w:val="0"/>
                          <w:spacing w:line="240" w:lineRule="auto"/>
                          <w:rPr>
                            <w:rFonts w:cs="Arial"/>
                            <w:color w:val="FFFFFF" w:themeColor="background1"/>
                            <w:sz w:val="18"/>
                            <w:szCs w:val="18"/>
                          </w:rPr>
                        </w:pPr>
                        <w:r w:rsidRPr="00FF0237">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9547C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FF0237" w:rsidRDefault="007954AE" w:rsidP="007954AE">
                        <w:pPr>
                          <w:snapToGrid w:val="0"/>
                          <w:spacing w:line="240" w:lineRule="auto"/>
                          <w:rPr>
                            <w:rFonts w:cs="Arial"/>
                            <w:color w:val="FFFFFF" w:themeColor="background1"/>
                            <w:sz w:val="18"/>
                            <w:szCs w:val="18"/>
                            <w:lang w:val="es-ES"/>
                          </w:rPr>
                        </w:pPr>
                        <w:r w:rsidRPr="00FF0237">
                          <w:rPr>
                            <w:rFonts w:cs="Arial"/>
                            <w:color w:val="FFFFFF" w:themeColor="background1"/>
                            <w:sz w:val="18"/>
                            <w:szCs w:val="18"/>
                            <w:lang w:val="es-ES"/>
                          </w:rPr>
                          <w:t>Si tiene cualquier pregunta, diríjase a:</w:t>
                        </w:r>
                      </w:p>
                      <w:p w14:paraId="6A601373" w14:textId="13FE0419" w:rsidR="00ED7C57" w:rsidRPr="00FF0237" w:rsidRDefault="00CA6F59" w:rsidP="00ED7C57">
                        <w:pPr>
                          <w:snapToGrid w:val="0"/>
                          <w:spacing w:line="240" w:lineRule="auto"/>
                          <w:rPr>
                            <w:rFonts w:cs="Arial"/>
                            <w:color w:val="FFFFFF" w:themeColor="background1"/>
                            <w:sz w:val="18"/>
                            <w:szCs w:val="18"/>
                            <w:lang w:val="it-IT"/>
                          </w:rPr>
                        </w:pPr>
                        <w:r w:rsidRPr="00FF0237">
                          <w:rPr>
                            <w:rFonts w:cs="Arial"/>
                            <w:color w:val="FFFFFF" w:themeColor="background1"/>
                            <w:sz w:val="18"/>
                            <w:szCs w:val="18"/>
                            <w:lang w:val="it-IT"/>
                          </w:rPr>
                          <w:t>Giulia Mazzullo</w:t>
                        </w:r>
                      </w:p>
                      <w:p w14:paraId="1741DB13" w14:textId="0162D677" w:rsidR="00CA6F59" w:rsidRPr="00FF0237" w:rsidRDefault="00066D17" w:rsidP="00ED7C57">
                        <w:pPr>
                          <w:snapToGrid w:val="0"/>
                          <w:spacing w:line="240" w:lineRule="auto"/>
                          <w:rPr>
                            <w:rFonts w:cs="Arial"/>
                            <w:color w:val="FFFFFF" w:themeColor="background1"/>
                            <w:sz w:val="18"/>
                            <w:szCs w:val="18"/>
                            <w:lang w:val="it-IT"/>
                          </w:rPr>
                        </w:pPr>
                        <w:r w:rsidRPr="00FF0237">
                          <w:rPr>
                            <w:color w:val="FFFFFF" w:themeColor="background1"/>
                            <w:lang w:val="it-IT"/>
                          </w:rPr>
                          <w:t>g.mazzullo@vita-zahnfabrik.com</w:t>
                        </w:r>
                      </w:p>
                      <w:p w14:paraId="70A33DE3" w14:textId="77777777" w:rsidR="008C44A6" w:rsidRPr="00FF0237" w:rsidRDefault="008C44A6" w:rsidP="00ED7C57">
                        <w:pPr>
                          <w:snapToGrid w:val="0"/>
                          <w:spacing w:line="240" w:lineRule="auto"/>
                          <w:rPr>
                            <w:rFonts w:cs="Arial"/>
                            <w:color w:val="FFFFFF" w:themeColor="background1"/>
                            <w:sz w:val="18"/>
                            <w:szCs w:val="18"/>
                            <w:lang w:val="it-IT"/>
                          </w:rPr>
                        </w:pPr>
                      </w:p>
                      <w:p w14:paraId="2D98C628" w14:textId="244440CD" w:rsidR="008C44A6" w:rsidRPr="00FF0237" w:rsidRDefault="00FF0237" w:rsidP="00ED7C57">
                        <w:pPr>
                          <w:snapToGrid w:val="0"/>
                          <w:spacing w:line="240" w:lineRule="auto"/>
                          <w:rPr>
                            <w:rFonts w:cs="Arial"/>
                            <w:color w:val="FFFFFF" w:themeColor="background1"/>
                            <w:sz w:val="18"/>
                            <w:szCs w:val="18"/>
                          </w:rPr>
                        </w:pPr>
                        <w:r w:rsidRPr="00FF0237">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Página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2</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color w:val="4D4D4D" w:themeColor="accent3"/>
                              <w:sz w:val="16"/>
                              <w:szCs w:val="16"/>
                            </w:rPr>
                            <w:instrText xml:space="preserve"> PAGE </w:instrText>
                          </w:r>
                          <w:r>
                            <w:fldChar w:fldCharType="separate"/>
                          </w:r>
                          <w:r>
                            <w:rPr>
                              <w:rFonts w:cs="Arial"/>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color w:val="4D4D4D" w:themeColor="accent3"/>
                              <w:sz w:val="16"/>
                              <w:szCs w:val="16"/>
                            </w:rPr>
                            <w:instrText xml:space="preserve"> NUMPAGES </w:instrText>
                          </w:r>
                          <w:r>
                            <w:fldChar w:fldCharType="separate"/>
                          </w:r>
                          <w:r>
                            <w:rPr>
                              <w:rFonts w:cs="Arial"/>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Página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PAGE </w:instrText>
                    </w:r>
                    <w:r>
                      <w:fldChar w:fldCharType="separate"/>
                    </w:r>
                    <w:r>
                      <w:rPr>
                        <w:rFonts w:ascii="Arial" w:hAnsi="Arial" w:cs="Arial"/>
                        <w:color w:val="4D4D4D" w:themeColor="accent3"/>
                        <w:sz w:val="16"/>
                        <w:szCs w:val="16"/>
                      </w:rPr>
                      <w:t xml:space="preserve">1</w:t>
                    </w:r>
                    <w:r>
                      <w:fldChar w:fldCharType="end"/>
                    </w:r>
                    <w:r>
                      <w:rPr>
                        <w:rFonts w:ascii="Arial" w:hAnsi="Arial" w:cs="Arial"/>
                        <w:color w:val="4D4D4D" w:themeColor="accent3"/>
                        <w:sz w:val="16"/>
                        <w:szCs w:val="16"/>
                      </w:rPr>
                      <w:t xml:space="preserve"> de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color w:val="4D4D4D" w:themeColor="accent3"/>
                        <w:sz w:val="16"/>
                        <w:szCs w:val="16"/>
                      </w:rPr>
                      <w:instrText xml:space="preserve"> NUMPAGES </w:instrText>
                    </w:r>
                    <w:r>
                      <w:fldChar w:fldCharType="separate"/>
                    </w:r>
                    <w:r>
                      <w:rPr>
                        <w:rFonts w:ascii="Arial" w:hAnsi="Arial" w:cs="Arial"/>
                        <w:color w:val="4D4D4D" w:themeColor="accent3"/>
                        <w:sz w:val="16"/>
                        <w:szCs w:val="16"/>
                      </w:rPr>
                      <w:t xml:space="preserve">3</w:t>
                    </w:r>
                    <w:r>
                      <w:fldChar w:fldCharType="end"/>
                    </w:r>
                  </w:p>
                </w:txbxContent>
              </v:textbox>
            </v:shape>
          </w:pict>
        </mc:Fallback>
      </mc:AlternateContent>
    </w:r>
    <w:proofErr w:type="spellStart"/>
    <w:r>
      <w:rPr>
        <w:rFonts w:asciiTheme="minorHAnsi" w:hAnsiTheme="minorHAnsi"/>
      </w:rPr>
      <w:t>Seite</w:t>
    </w:r>
    <w:proofErr w:type="spellEnd"/>
    <w:r>
      <w:rPr>
        <w:rFonts w:asciiTheme="minorHAnsi" w:hAnsiTheme="minorHAnsi"/>
      </w:rPr>
      <w:t xml:space="preserve">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FF0237" w:rsidRDefault="00017E54" w:rsidP="00F40CBF">
                              <w:pPr>
                                <w:snapToGrid w:val="0"/>
                                <w:spacing w:line="240" w:lineRule="auto"/>
                                <w:rPr>
                                  <w:rFonts w:cs="Arial"/>
                                  <w:color w:val="FFFFFF" w:themeColor="background1"/>
                                  <w:sz w:val="18"/>
                                  <w:szCs w:val="18"/>
                                  <w:lang w:val="de-DE"/>
                                </w:rPr>
                              </w:pPr>
                              <w:r w:rsidRPr="00FF0237">
                                <w:rPr>
                                  <w:rFonts w:cs="Arial"/>
                                  <w:color w:val="FFFFFF" w:themeColor="background1"/>
                                  <w:sz w:val="18"/>
                                  <w:szCs w:val="18"/>
                                  <w:lang w:val="de-DE"/>
                                </w:rPr>
                                <w:t>VITA Zahnfabrik</w:t>
                              </w:r>
                            </w:p>
                            <w:p w14:paraId="6261081C" w14:textId="77777777" w:rsidR="00017E54" w:rsidRPr="009547C7" w:rsidRDefault="00017E54" w:rsidP="00F40CBF">
                              <w:pPr>
                                <w:snapToGrid w:val="0"/>
                                <w:spacing w:line="240" w:lineRule="auto"/>
                                <w:rPr>
                                  <w:rFonts w:cs="Arial"/>
                                  <w:color w:val="FFFFFF" w:themeColor="background1"/>
                                  <w:sz w:val="18"/>
                                  <w:szCs w:val="18"/>
                                </w:rPr>
                              </w:pPr>
                              <w:r w:rsidRPr="00FF0237">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FF0237" w:rsidRDefault="00017E54" w:rsidP="00F40CBF">
                              <w:pPr>
                                <w:snapToGrid w:val="0"/>
                                <w:spacing w:line="240" w:lineRule="auto"/>
                                <w:rPr>
                                  <w:rFonts w:cs="Arial"/>
                                  <w:color w:val="FFFFFF" w:themeColor="background1"/>
                                  <w:sz w:val="18"/>
                                  <w:szCs w:val="18"/>
                                  <w:lang w:val="es-ES"/>
                                </w:rPr>
                              </w:pPr>
                              <w:r w:rsidRPr="00FF0237">
                                <w:rPr>
                                  <w:rFonts w:cs="Arial"/>
                                  <w:color w:val="FFFFFF" w:themeColor="background1"/>
                                  <w:sz w:val="18"/>
                                  <w:szCs w:val="18"/>
                                  <w:lang w:val="es-ES"/>
                                </w:rPr>
                                <w:t>Si tiene cualquier pregunta, diríjase a:</w:t>
                              </w:r>
                            </w:p>
                            <w:p w14:paraId="29CF9680" w14:textId="7993F07E" w:rsidR="00017E54" w:rsidRPr="00FF0237" w:rsidRDefault="00CA6F59" w:rsidP="00F40CBF">
                              <w:pPr>
                                <w:snapToGrid w:val="0"/>
                                <w:spacing w:line="240" w:lineRule="auto"/>
                                <w:rPr>
                                  <w:rFonts w:cs="Arial"/>
                                  <w:color w:val="FFFFFF" w:themeColor="background1"/>
                                  <w:sz w:val="18"/>
                                  <w:szCs w:val="18"/>
                                  <w:lang w:val="it-IT"/>
                                </w:rPr>
                              </w:pPr>
                              <w:r w:rsidRPr="00FF0237">
                                <w:rPr>
                                  <w:rFonts w:cs="Arial"/>
                                  <w:color w:val="FFFFFF" w:themeColor="background1"/>
                                  <w:sz w:val="18"/>
                                  <w:szCs w:val="18"/>
                                  <w:lang w:val="it-IT"/>
                                </w:rPr>
                                <w:t>Giulia Mazzullo</w:t>
                              </w:r>
                            </w:p>
                            <w:p w14:paraId="6247F591" w14:textId="4294C8F9" w:rsidR="00066D17" w:rsidRPr="00FF0237" w:rsidRDefault="00066D17" w:rsidP="00F40CBF">
                              <w:pPr>
                                <w:snapToGrid w:val="0"/>
                                <w:spacing w:line="240" w:lineRule="auto"/>
                                <w:rPr>
                                  <w:rFonts w:cs="Arial"/>
                                  <w:color w:val="FFFFFF" w:themeColor="background1"/>
                                  <w:sz w:val="18"/>
                                  <w:szCs w:val="18"/>
                                  <w:lang w:val="it-IT"/>
                                </w:rPr>
                              </w:pPr>
                              <w:r w:rsidRPr="00FF0237">
                                <w:rPr>
                                  <w:rFonts w:cs="Arial"/>
                                  <w:color w:val="FFFFFF" w:themeColor="background1"/>
                                  <w:sz w:val="18"/>
                                  <w:szCs w:val="18"/>
                                  <w:lang w:val="it-IT"/>
                                </w:rPr>
                                <w:t>g.mazzullo@vita-zahnfabrik.com</w:t>
                              </w:r>
                            </w:p>
                            <w:p w14:paraId="189901BA" w14:textId="77777777" w:rsidR="008C44A6" w:rsidRPr="00FF0237" w:rsidRDefault="008C44A6" w:rsidP="00F40CBF">
                              <w:pPr>
                                <w:snapToGrid w:val="0"/>
                                <w:spacing w:line="240" w:lineRule="auto"/>
                                <w:rPr>
                                  <w:rFonts w:cs="Arial"/>
                                  <w:color w:val="FFFFFF" w:themeColor="background1"/>
                                  <w:sz w:val="18"/>
                                  <w:szCs w:val="18"/>
                                  <w:lang w:val="it-IT"/>
                                </w:rPr>
                              </w:pPr>
                            </w:p>
                            <w:p w14:paraId="10837E74" w14:textId="2BDE1902" w:rsidR="008C44A6" w:rsidRPr="009547C7" w:rsidRDefault="00FF0237"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FF0237" w:rsidRDefault="00017E54" w:rsidP="00F40CBF">
                        <w:pPr>
                          <w:snapToGrid w:val="0"/>
                          <w:spacing w:line="240" w:lineRule="auto"/>
                          <w:rPr>
                            <w:rFonts w:cs="Arial"/>
                            <w:color w:val="FFFFFF" w:themeColor="background1"/>
                            <w:sz w:val="18"/>
                            <w:szCs w:val="18"/>
                            <w:lang w:val="de-DE"/>
                          </w:rPr>
                        </w:pPr>
                        <w:r w:rsidRPr="00FF0237">
                          <w:rPr>
                            <w:rFonts w:cs="Arial"/>
                            <w:color w:val="FFFFFF" w:themeColor="background1"/>
                            <w:sz w:val="18"/>
                            <w:szCs w:val="18"/>
                            <w:lang w:val="de-DE"/>
                          </w:rPr>
                          <w:t>VITA Zahnfabrik</w:t>
                        </w:r>
                      </w:p>
                      <w:p w14:paraId="6261081C" w14:textId="77777777" w:rsidR="00017E54" w:rsidRPr="009547C7" w:rsidRDefault="00017E54" w:rsidP="00F40CBF">
                        <w:pPr>
                          <w:snapToGrid w:val="0"/>
                          <w:spacing w:line="240" w:lineRule="auto"/>
                          <w:rPr>
                            <w:rFonts w:cs="Arial"/>
                            <w:color w:val="FFFFFF" w:themeColor="background1"/>
                            <w:sz w:val="18"/>
                            <w:szCs w:val="18"/>
                          </w:rPr>
                        </w:pPr>
                        <w:r w:rsidRPr="00FF0237">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9547C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FF0237" w:rsidRDefault="00017E54" w:rsidP="00F40CBF">
                        <w:pPr>
                          <w:snapToGrid w:val="0"/>
                          <w:spacing w:line="240" w:lineRule="auto"/>
                          <w:rPr>
                            <w:rFonts w:cs="Arial"/>
                            <w:color w:val="FFFFFF" w:themeColor="background1"/>
                            <w:sz w:val="18"/>
                            <w:szCs w:val="18"/>
                            <w:lang w:val="es-ES"/>
                          </w:rPr>
                        </w:pPr>
                        <w:r w:rsidRPr="00FF0237">
                          <w:rPr>
                            <w:rFonts w:cs="Arial"/>
                            <w:color w:val="FFFFFF" w:themeColor="background1"/>
                            <w:sz w:val="18"/>
                            <w:szCs w:val="18"/>
                            <w:lang w:val="es-ES"/>
                          </w:rPr>
                          <w:t>Si tiene cualquier pregunta, diríjase a:</w:t>
                        </w:r>
                      </w:p>
                      <w:p w14:paraId="29CF9680" w14:textId="7993F07E" w:rsidR="00017E54" w:rsidRPr="00FF0237" w:rsidRDefault="00CA6F59" w:rsidP="00F40CBF">
                        <w:pPr>
                          <w:snapToGrid w:val="0"/>
                          <w:spacing w:line="240" w:lineRule="auto"/>
                          <w:rPr>
                            <w:rFonts w:cs="Arial"/>
                            <w:color w:val="FFFFFF" w:themeColor="background1"/>
                            <w:sz w:val="18"/>
                            <w:szCs w:val="18"/>
                            <w:lang w:val="it-IT"/>
                          </w:rPr>
                        </w:pPr>
                        <w:r w:rsidRPr="00FF0237">
                          <w:rPr>
                            <w:rFonts w:cs="Arial"/>
                            <w:color w:val="FFFFFF" w:themeColor="background1"/>
                            <w:sz w:val="18"/>
                            <w:szCs w:val="18"/>
                            <w:lang w:val="it-IT"/>
                          </w:rPr>
                          <w:t>Giulia Mazzullo</w:t>
                        </w:r>
                      </w:p>
                      <w:p w14:paraId="6247F591" w14:textId="4294C8F9" w:rsidR="00066D17" w:rsidRPr="00FF0237" w:rsidRDefault="00066D17" w:rsidP="00F40CBF">
                        <w:pPr>
                          <w:snapToGrid w:val="0"/>
                          <w:spacing w:line="240" w:lineRule="auto"/>
                          <w:rPr>
                            <w:rFonts w:cs="Arial"/>
                            <w:color w:val="FFFFFF" w:themeColor="background1"/>
                            <w:sz w:val="18"/>
                            <w:szCs w:val="18"/>
                            <w:lang w:val="it-IT"/>
                          </w:rPr>
                        </w:pPr>
                        <w:r w:rsidRPr="00FF0237">
                          <w:rPr>
                            <w:rFonts w:cs="Arial"/>
                            <w:color w:val="FFFFFF" w:themeColor="background1"/>
                            <w:sz w:val="18"/>
                            <w:szCs w:val="18"/>
                            <w:lang w:val="it-IT"/>
                          </w:rPr>
                          <w:t>g.mazzullo@vita-zahnfabrik.com</w:t>
                        </w:r>
                      </w:p>
                      <w:p w14:paraId="189901BA" w14:textId="77777777" w:rsidR="008C44A6" w:rsidRPr="00FF0237" w:rsidRDefault="008C44A6" w:rsidP="00F40CBF">
                        <w:pPr>
                          <w:snapToGrid w:val="0"/>
                          <w:spacing w:line="240" w:lineRule="auto"/>
                          <w:rPr>
                            <w:rFonts w:cs="Arial"/>
                            <w:color w:val="FFFFFF" w:themeColor="background1"/>
                            <w:sz w:val="18"/>
                            <w:szCs w:val="18"/>
                            <w:lang w:val="it-IT"/>
                          </w:rPr>
                        </w:pPr>
                      </w:p>
                      <w:p w14:paraId="10837E74" w14:textId="2BDE1902" w:rsidR="008C44A6" w:rsidRPr="009547C7" w:rsidRDefault="00FF0237" w:rsidP="00F40CBF">
                        <w:pPr>
                          <w:snapToGrid w:val="0"/>
                          <w:spacing w:line="240" w:lineRule="auto"/>
                          <w:rPr>
                            <w:rFonts w:cs="Arial"/>
                            <w:color w:val="FFFFFF" w:themeColor="background1"/>
                            <w:sz w:val="18"/>
                            <w:szCs w:val="18"/>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355DD" w14:textId="77777777" w:rsidR="00872991" w:rsidRPr="009547C7" w:rsidRDefault="00872991" w:rsidP="00604131">
      <w:r w:rsidRPr="009547C7">
        <w:separator/>
      </w:r>
    </w:p>
    <w:p w14:paraId="5C31E317" w14:textId="77777777" w:rsidR="00872991" w:rsidRPr="009547C7" w:rsidRDefault="00872991" w:rsidP="00604131"/>
  </w:footnote>
  <w:footnote w:type="continuationSeparator" w:id="0">
    <w:p w14:paraId="6FB9AA74" w14:textId="77777777" w:rsidR="00872991" w:rsidRPr="009547C7" w:rsidRDefault="00872991" w:rsidP="00604131">
      <w:r w:rsidRPr="009547C7">
        <w:continuationSeparator/>
      </w:r>
    </w:p>
    <w:p w14:paraId="40CD2432" w14:textId="77777777" w:rsidR="00872991" w:rsidRPr="009547C7" w:rsidRDefault="00872991" w:rsidP="00604131"/>
  </w:footnote>
  <w:footnote w:type="continuationNotice" w:id="1">
    <w:p w14:paraId="2593C625" w14:textId="77777777" w:rsidR="00872991" w:rsidRPr="009547C7" w:rsidRDefault="0087299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rPr>
                      <w:t xml:space="preserve">COMUNICADO DE</w:t>
                    </w:r>
                    <w:r>
                      <w:rPr>
                        <w:rFonts w:ascii="Arial" w:hAnsi="Arial" w:cs="Arial"/>
                        <w:b/>
                        <w:bCs/>
                        <w:color w:val="DC0064" w:themeColor="accent1"/>
                        <w:sz w:val="72"/>
                        <w:szCs w:val="72"/>
                      </w:rPr>
                      <w:t xml:space="preserve"> PRENSA</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6"/>
  </w:num>
  <w:num w:numId="3" w16cid:durableId="1236549222">
    <w:abstractNumId w:val="18"/>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8"/>
  </w:num>
  <w:num w:numId="18" w16cid:durableId="688142652">
    <w:abstractNumId w:val="32"/>
  </w:num>
  <w:num w:numId="19" w16cid:durableId="1694839260">
    <w:abstractNumId w:val="26"/>
  </w:num>
  <w:num w:numId="20" w16cid:durableId="1688173884">
    <w:abstractNumId w:val="17"/>
  </w:num>
  <w:num w:numId="21" w16cid:durableId="1179657325">
    <w:abstractNumId w:val="20"/>
  </w:num>
  <w:num w:numId="22" w16cid:durableId="1159998908">
    <w:abstractNumId w:val="19"/>
  </w:num>
  <w:num w:numId="23" w16cid:durableId="953252203">
    <w:abstractNumId w:val="31"/>
  </w:num>
  <w:num w:numId="24" w16cid:durableId="899174486">
    <w:abstractNumId w:val="30"/>
  </w:num>
  <w:num w:numId="25" w16cid:durableId="1942251398">
    <w:abstractNumId w:val="15"/>
  </w:num>
  <w:num w:numId="26" w16cid:durableId="9651642">
    <w:abstractNumId w:val="23"/>
  </w:num>
  <w:num w:numId="27" w16cid:durableId="1941258382">
    <w:abstractNumId w:val="37"/>
  </w:num>
  <w:num w:numId="28" w16cid:durableId="1947957709">
    <w:abstractNumId w:val="28"/>
  </w:num>
  <w:num w:numId="29" w16cid:durableId="658382994">
    <w:abstractNumId w:val="11"/>
  </w:num>
  <w:num w:numId="30" w16cid:durableId="127825283">
    <w:abstractNumId w:val="14"/>
  </w:num>
  <w:num w:numId="31" w16cid:durableId="440302772">
    <w:abstractNumId w:val="34"/>
  </w:num>
  <w:num w:numId="32" w16cid:durableId="1209681150">
    <w:abstractNumId w:val="39"/>
  </w:num>
  <w:num w:numId="33" w16cid:durableId="1117405684">
    <w:abstractNumId w:val="13"/>
  </w:num>
  <w:num w:numId="34" w16cid:durableId="259727045">
    <w:abstractNumId w:val="10"/>
  </w:num>
  <w:num w:numId="35" w16cid:durableId="454760536">
    <w:abstractNumId w:val="35"/>
  </w:num>
  <w:num w:numId="36" w16cid:durableId="1608929704">
    <w:abstractNumId w:val="29"/>
  </w:num>
  <w:num w:numId="37" w16cid:durableId="95639493">
    <w:abstractNumId w:val="33"/>
  </w:num>
  <w:num w:numId="38" w16cid:durableId="603608516">
    <w:abstractNumId w:val="16"/>
  </w:num>
  <w:num w:numId="39" w16cid:durableId="1401829462">
    <w:abstractNumId w:val="27"/>
  </w:num>
  <w:num w:numId="40" w16cid:durableId="201615354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4"/>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D17"/>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669A5"/>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1C28"/>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08F3"/>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19C2"/>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2991"/>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0237"/>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hs.vita-zahnfabrik.com/es/vita-vionic-solutions"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apidshape.de/en/" TargetMode="External"/><Relationship Id="rId5" Type="http://schemas.openxmlformats.org/officeDocument/2006/relationships/numbering" Target="numbering.xml"/><Relationship Id="rId15" Type="http://schemas.openxmlformats.org/officeDocument/2006/relationships/hyperlink" Target="mailto:julia.barlev@rapidshape.de"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sales@rapidshape.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4</Pages>
  <Words>821</Words>
  <Characters>4849</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5659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8</cp:revision>
  <cp:lastPrinted>2023-06-26T10:19:00Z</cp:lastPrinted>
  <dcterms:created xsi:type="dcterms:W3CDTF">2025-05-14T13:59:00Z</dcterms:created>
  <dcterms:modified xsi:type="dcterms:W3CDTF">2025-05-26T06:29:00Z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