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15D52433" w:rsidR="007B024B" w:rsidRPr="00AE4958" w:rsidRDefault="00251D81" w:rsidP="00CB6158">
      <w:pPr>
        <w:pStyle w:val="Datumoben"/>
        <w:spacing w:after="300"/>
        <w:rPr>
          <w:rStyle w:val="Formatvorlage14"/>
          <w:sz w:val="20"/>
          <w:lang w:val="fr-FR"/>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Produits</w:t>
                            </w:r>
                            <w:proofErr w:type="spellEnd"/>
                            <w:r>
                              <w:rPr>
                                <w:rStyle w:val="HLultralight"/>
                                <w:rFonts w:ascii="Arial" w:hAnsi="Arial" w:cs="Arial"/>
                                <w:color w:val="6E6E6D"/>
                                <w:sz w:val="22"/>
                                <w:szCs w:val="22"/>
                              </w:rPr>
                              <w:t xml:space="preserve">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v:textbox>
              </v:shape>
            </w:pict>
          </mc:Fallback>
        </mc:AlternateContent>
      </w:r>
      <w:r w:rsidR="00A23D58" w:rsidRPr="006C2823">
        <w:rPr>
          <w:noProof/>
          <w:lang w:val="fr-FR"/>
        </w:rPr>
        <w:t>07. février</w:t>
      </w:r>
      <w:r w:rsidRPr="00AE4958">
        <w:rPr>
          <w:noProof/>
          <w:lang w:val="fr-FR"/>
        </w:rPr>
        <w:t xml:space="preserve"> 2025</w:t>
      </w:r>
    </w:p>
    <w:p w14:paraId="59E7D43E" w14:textId="1129ED9E" w:rsidR="004139BC" w:rsidRPr="00AE4958" w:rsidRDefault="004139BC" w:rsidP="004139BC">
      <w:pPr>
        <w:spacing w:line="240" w:lineRule="auto"/>
        <w:rPr>
          <w:rStyle w:val="Formatvorlage14"/>
          <w:b/>
          <w:bCs/>
          <w:color w:val="4D4D4D" w:themeColor="accent3"/>
          <w:sz w:val="48"/>
          <w:szCs w:val="48"/>
          <w:lang w:val="fr-FR"/>
        </w:rPr>
      </w:pPr>
      <w:bookmarkStart w:id="0" w:name="_Hlk188606078"/>
      <w:r w:rsidRPr="00AE4958">
        <w:rPr>
          <w:rStyle w:val="Formatvorlage14"/>
          <w:b/>
          <w:bCs/>
          <w:color w:val="4D4D4D" w:themeColor="accent3"/>
          <w:sz w:val="48"/>
          <w:szCs w:val="48"/>
          <w:lang w:val="fr-FR"/>
        </w:rPr>
        <w:t xml:space="preserve">VITA </w:t>
      </w:r>
      <w:proofErr w:type="spellStart"/>
      <w:r w:rsidRPr="00AE4958">
        <w:rPr>
          <w:rStyle w:val="Formatvorlage14"/>
          <w:b/>
          <w:bCs/>
          <w:color w:val="4D4D4D" w:themeColor="accent3"/>
          <w:sz w:val="48"/>
          <w:szCs w:val="48"/>
          <w:lang w:val="fr-FR"/>
        </w:rPr>
        <w:t>Zahnfabrik</w:t>
      </w:r>
      <w:proofErr w:type="spellEnd"/>
      <w:r w:rsidRPr="00AE4958">
        <w:rPr>
          <w:rStyle w:val="Formatvorlage14"/>
          <w:b/>
          <w:bCs/>
          <w:color w:val="4D4D4D" w:themeColor="accent3"/>
          <w:sz w:val="48"/>
          <w:szCs w:val="48"/>
          <w:lang w:val="fr-FR"/>
        </w:rPr>
        <w:t xml:space="preserve"> présente des solutions d'avenir à l'IDS 2025</w:t>
      </w:r>
    </w:p>
    <w:bookmarkEnd w:id="0"/>
    <w:p w14:paraId="2DC63F38" w14:textId="77777777" w:rsidR="004139BC" w:rsidRPr="00AE4958" w:rsidRDefault="004139BC" w:rsidP="004139BC">
      <w:pPr>
        <w:spacing w:line="360" w:lineRule="auto"/>
        <w:rPr>
          <w:rFonts w:cs="Arial"/>
          <w:sz w:val="22"/>
          <w:szCs w:val="22"/>
          <w:lang w:val="fr-FR"/>
        </w:rPr>
      </w:pPr>
    </w:p>
    <w:p w14:paraId="0640B970" w14:textId="12016600" w:rsidR="004139BC" w:rsidRPr="00AE4958" w:rsidRDefault="004139BC" w:rsidP="004139BC">
      <w:pPr>
        <w:spacing w:after="480"/>
        <w:rPr>
          <w:rFonts w:cs="Arial"/>
          <w:b/>
          <w:bCs/>
          <w:color w:val="DC0064" w:themeColor="accent1"/>
          <w:sz w:val="24"/>
          <w:szCs w:val="24"/>
          <w:lang w:val="fr-FR"/>
        </w:rPr>
      </w:pPr>
      <w:bookmarkStart w:id="1" w:name="_Hlk188606046"/>
      <w:r w:rsidRPr="00AE4958">
        <w:rPr>
          <w:rFonts w:cs="Arial"/>
          <w:sz w:val="24"/>
          <w:szCs w:val="24"/>
          <w:lang w:val="fr-FR"/>
        </w:rPr>
        <w:t xml:space="preserve">Du 25 au 29 mars 2025 le monde du dentaire se réunit au salon international d'odontologie (IDS) de Cologne. Sous le slogan « VITA PERFECT MATCH - ensemble pour perfectionner la prothèse », les visiteurs pourront découvrir sur le stand VITA dans le hall 10.1 de nouveaux matériaux pour la dentisterie moderne et des innovations dans le domaine de la prothèse amovible numérique. Des démonstrations quotidiennes en direct permettront aux utilisateurs d'avoir un aperçu passionnant des dernières technologies et de leurs possibilités d'application. La société VITA </w:t>
      </w:r>
      <w:proofErr w:type="spellStart"/>
      <w:r w:rsidRPr="00AE4958">
        <w:rPr>
          <w:rFonts w:cs="Arial"/>
          <w:sz w:val="24"/>
          <w:szCs w:val="24"/>
          <w:lang w:val="fr-FR"/>
        </w:rPr>
        <w:t>Zahnfabrik</w:t>
      </w:r>
      <w:proofErr w:type="spellEnd"/>
      <w:r w:rsidRPr="00AE4958">
        <w:rPr>
          <w:rFonts w:cs="Arial"/>
          <w:sz w:val="24"/>
          <w:szCs w:val="24"/>
          <w:lang w:val="fr-FR"/>
        </w:rPr>
        <w:t xml:space="preserve"> se réjouit d'accueillir des visiteurs du monde entier à Cologne.</w:t>
      </w:r>
      <w:bookmarkEnd w:id="1"/>
    </w:p>
    <w:p w14:paraId="41F9CF47" w14:textId="698DF6C4" w:rsidR="0094530B" w:rsidRPr="00AE4958" w:rsidRDefault="0094530B" w:rsidP="0094530B">
      <w:pPr>
        <w:spacing w:after="120" w:line="360" w:lineRule="auto"/>
        <w:rPr>
          <w:rFonts w:cs="Arial"/>
          <w:color w:val="DC0064" w:themeColor="accent1"/>
          <w:sz w:val="24"/>
          <w:szCs w:val="24"/>
          <w:lang w:val="fr-FR"/>
        </w:rPr>
      </w:pPr>
      <w:r w:rsidRPr="00AE4958">
        <w:rPr>
          <w:rFonts w:cs="Arial"/>
          <w:b/>
          <w:bCs/>
          <w:color w:val="DC0064" w:themeColor="accent1"/>
          <w:sz w:val="24"/>
          <w:szCs w:val="24"/>
          <w:lang w:val="fr-FR"/>
        </w:rPr>
        <w:t>Impression esthétique en qualité VITA : avec VITA VIONIC RESINS, passez au niveau supérieur de la prothèse amovible numérique</w:t>
      </w:r>
    </w:p>
    <w:p w14:paraId="27919D61" w14:textId="5D6CEB62" w:rsidR="0094530B" w:rsidRPr="00AE4958" w:rsidRDefault="0094530B" w:rsidP="004139BC">
      <w:pPr>
        <w:spacing w:line="360" w:lineRule="auto"/>
        <w:rPr>
          <w:rFonts w:cs="Arial"/>
          <w:sz w:val="22"/>
          <w:szCs w:val="22"/>
          <w:lang w:val="fr-FR"/>
        </w:rPr>
      </w:pPr>
      <w:r w:rsidRPr="00AE4958">
        <w:rPr>
          <w:rFonts w:cs="Arial"/>
          <w:sz w:val="22"/>
          <w:szCs w:val="22"/>
          <w:lang w:val="fr-FR"/>
        </w:rPr>
        <w:t xml:space="preserve">À partir d'avril 2025, VITA </w:t>
      </w:r>
      <w:proofErr w:type="spellStart"/>
      <w:r w:rsidRPr="00AE4958">
        <w:rPr>
          <w:rFonts w:cs="Arial"/>
          <w:sz w:val="22"/>
          <w:szCs w:val="22"/>
          <w:lang w:val="fr-FR"/>
        </w:rPr>
        <w:t>Zahnfabrik</w:t>
      </w:r>
      <w:proofErr w:type="spellEnd"/>
      <w:r w:rsidRPr="00AE4958">
        <w:rPr>
          <w:rFonts w:cs="Arial"/>
          <w:sz w:val="22"/>
          <w:szCs w:val="22"/>
          <w:lang w:val="fr-FR"/>
        </w:rPr>
        <w:t xml:space="preserve"> élargit son portefeuille avec les nouveaux matériaux d'impression 3D de la gamme VITA VIONIC SOLUTIONS. Ces matériaux offrent des solutions de grande qualité et des couleurs fiables pour l'impression 3D économique, dans une qualité VITA convaincante.</w:t>
      </w:r>
    </w:p>
    <w:p w14:paraId="00E246F5" w14:textId="77777777" w:rsidR="004139BC" w:rsidRPr="00AE4958" w:rsidRDefault="004139BC" w:rsidP="004139BC">
      <w:pPr>
        <w:spacing w:line="360" w:lineRule="auto"/>
        <w:rPr>
          <w:rFonts w:cs="Arial"/>
          <w:sz w:val="22"/>
          <w:szCs w:val="22"/>
          <w:lang w:val="fr-FR"/>
        </w:rPr>
      </w:pPr>
    </w:p>
    <w:p w14:paraId="184F49C3" w14:textId="77777777" w:rsidR="0094530B" w:rsidRPr="00AE4958" w:rsidRDefault="0094530B" w:rsidP="0094530B">
      <w:pPr>
        <w:spacing w:after="120" w:line="360" w:lineRule="auto"/>
        <w:rPr>
          <w:rFonts w:cs="Arial"/>
          <w:color w:val="DC0064" w:themeColor="accent1"/>
          <w:sz w:val="24"/>
          <w:szCs w:val="24"/>
          <w:lang w:val="fr-FR"/>
        </w:rPr>
      </w:pPr>
      <w:r w:rsidRPr="00AE4958">
        <w:rPr>
          <w:rFonts w:cs="Arial"/>
          <w:b/>
          <w:bCs/>
          <w:color w:val="DC0064" w:themeColor="accent1"/>
          <w:sz w:val="24"/>
          <w:szCs w:val="24"/>
          <w:lang w:val="fr-FR"/>
        </w:rPr>
        <w:t>VITA VIONIC BASE RESIN IMPACT – résistante aux chocs et durable</w:t>
      </w:r>
    </w:p>
    <w:p w14:paraId="34CD882B" w14:textId="05A9C895" w:rsidR="0094530B" w:rsidRPr="00AE4958" w:rsidRDefault="0094530B" w:rsidP="0094530B">
      <w:pPr>
        <w:spacing w:after="120" w:line="360" w:lineRule="auto"/>
        <w:rPr>
          <w:rFonts w:cs="Arial"/>
          <w:sz w:val="22"/>
          <w:szCs w:val="22"/>
          <w:lang w:val="fr-FR"/>
        </w:rPr>
      </w:pPr>
      <w:r w:rsidRPr="00AE4958">
        <w:rPr>
          <w:rFonts w:cs="Arial"/>
          <w:sz w:val="22"/>
          <w:szCs w:val="22"/>
          <w:lang w:val="fr-FR"/>
        </w:rPr>
        <w:t xml:space="preserve">La VITA VIONIC BASE RESIN IMPACT offre un nouveau niveau de qualité pour les bases prothétiques définitives. Elle est très résistante et présente un faible risque de fracture. Elle sera disponible à partir de l'IDS 2025 dans les couleurs Pink et Pink </w:t>
      </w:r>
      <w:proofErr w:type="spellStart"/>
      <w:r w:rsidRPr="00AE4958">
        <w:rPr>
          <w:rFonts w:cs="Arial"/>
          <w:sz w:val="22"/>
          <w:szCs w:val="22"/>
          <w:lang w:val="fr-FR"/>
        </w:rPr>
        <w:t>Translucent</w:t>
      </w:r>
      <w:proofErr w:type="spellEnd"/>
      <w:r w:rsidRPr="00AE4958">
        <w:rPr>
          <w:rFonts w:cs="Arial"/>
          <w:sz w:val="22"/>
          <w:szCs w:val="22"/>
          <w:lang w:val="fr-FR"/>
        </w:rPr>
        <w:t>.</w:t>
      </w:r>
    </w:p>
    <w:p w14:paraId="4BEDBAA7" w14:textId="77777777" w:rsidR="0094530B" w:rsidRPr="00AE4958" w:rsidRDefault="0094530B" w:rsidP="0094530B">
      <w:pPr>
        <w:spacing w:after="120" w:line="360" w:lineRule="auto"/>
        <w:rPr>
          <w:rFonts w:cs="Arial"/>
          <w:color w:val="DC0064" w:themeColor="accent1"/>
          <w:sz w:val="24"/>
          <w:szCs w:val="24"/>
          <w:lang w:val="fr-FR"/>
        </w:rPr>
      </w:pPr>
      <w:r w:rsidRPr="00AE4958">
        <w:rPr>
          <w:rFonts w:cs="Arial"/>
          <w:b/>
          <w:bCs/>
          <w:color w:val="DC0064" w:themeColor="accent1"/>
          <w:sz w:val="24"/>
          <w:szCs w:val="24"/>
          <w:lang w:val="fr-FR"/>
        </w:rPr>
        <w:t>VITA VIONIC DENT RESIN – PERFECT MATCH en couleur et en qualité</w:t>
      </w:r>
    </w:p>
    <w:p w14:paraId="7A1E7B1F" w14:textId="05D0A5B7" w:rsidR="0094530B" w:rsidRPr="00AE4958" w:rsidRDefault="0094530B" w:rsidP="0094530B">
      <w:pPr>
        <w:spacing w:after="120" w:line="360" w:lineRule="auto"/>
        <w:rPr>
          <w:rFonts w:cs="Arial"/>
          <w:sz w:val="24"/>
          <w:szCs w:val="24"/>
          <w:lang w:val="fr-FR"/>
        </w:rPr>
      </w:pPr>
      <w:r w:rsidRPr="00AE4958">
        <w:rPr>
          <w:rFonts w:cs="Arial"/>
          <w:sz w:val="24"/>
          <w:szCs w:val="24"/>
          <w:lang w:val="fr-FR"/>
        </w:rPr>
        <w:t>VITA VIONIC DENT RESIN permet de fabriquer des arcades et éléments dentaires très résistants à l'abrasion et de couleur stable. À partir d'avril 2025, les résines seront</w:t>
      </w:r>
      <w:r w:rsidR="001C6EA9">
        <w:rPr>
          <w:rFonts w:cs="Arial"/>
          <w:sz w:val="24"/>
          <w:szCs w:val="24"/>
          <w:lang w:val="fr-FR"/>
        </w:rPr>
        <w:t xml:space="preserve"> </w:t>
      </w:r>
      <w:r w:rsidRPr="00AE4958">
        <w:rPr>
          <w:rFonts w:cs="Arial"/>
          <w:sz w:val="24"/>
          <w:szCs w:val="24"/>
          <w:lang w:val="fr-FR"/>
        </w:rPr>
        <w:lastRenderedPageBreak/>
        <w:t xml:space="preserve">disponibles en 8 couleurs VITA </w:t>
      </w:r>
      <w:proofErr w:type="spellStart"/>
      <w:r w:rsidRPr="00AE4958">
        <w:rPr>
          <w:rFonts w:cs="Arial"/>
          <w:sz w:val="24"/>
          <w:szCs w:val="24"/>
          <w:lang w:val="fr-FR"/>
        </w:rPr>
        <w:t>classical</w:t>
      </w:r>
      <w:proofErr w:type="spellEnd"/>
      <w:r w:rsidRPr="00AE4958">
        <w:rPr>
          <w:rFonts w:cs="Arial"/>
          <w:sz w:val="24"/>
          <w:szCs w:val="24"/>
          <w:lang w:val="fr-FR"/>
        </w:rPr>
        <w:t xml:space="preserve"> A1-D4 et la couleur éclaircie 0M3. Le matériau convient aux prothèses définitives ainsi qu'aux couronnes et bridges transitoires.</w:t>
      </w:r>
    </w:p>
    <w:p w14:paraId="7E664806" w14:textId="1795C00E" w:rsidR="0094530B" w:rsidRPr="00AE4958" w:rsidRDefault="0094530B" w:rsidP="0094530B">
      <w:pPr>
        <w:spacing w:after="120" w:line="360" w:lineRule="auto"/>
        <w:rPr>
          <w:rFonts w:cs="Arial"/>
          <w:color w:val="DC0064" w:themeColor="accent1"/>
          <w:sz w:val="24"/>
          <w:szCs w:val="24"/>
          <w:lang w:val="fr-FR"/>
        </w:rPr>
      </w:pPr>
      <w:r w:rsidRPr="00AE4958">
        <w:rPr>
          <w:rFonts w:cs="Arial"/>
          <w:b/>
          <w:bCs/>
          <w:color w:val="DC0064" w:themeColor="accent1"/>
          <w:sz w:val="24"/>
          <w:szCs w:val="24"/>
          <w:lang w:val="fr-FR"/>
        </w:rPr>
        <w:t>VITA VIONIC TRY-IN RESIN – pour un essayage précis</w:t>
      </w:r>
    </w:p>
    <w:p w14:paraId="34E60072" w14:textId="06D7EB19" w:rsidR="0094530B" w:rsidRPr="00AE4958" w:rsidRDefault="0094530B" w:rsidP="0094530B">
      <w:pPr>
        <w:spacing w:after="120" w:line="360" w:lineRule="auto"/>
        <w:rPr>
          <w:rFonts w:cs="Arial"/>
          <w:sz w:val="24"/>
          <w:szCs w:val="24"/>
          <w:lang w:val="fr-FR"/>
        </w:rPr>
      </w:pPr>
      <w:r w:rsidRPr="00AE4958">
        <w:rPr>
          <w:rFonts w:cs="Arial"/>
          <w:sz w:val="24"/>
          <w:szCs w:val="24"/>
          <w:lang w:val="fr-FR"/>
        </w:rPr>
        <w:t>La nouvelle VITA VIONIC TRY-IN RESIN s'avère idéale pour les essais fonctionnels en prothèse amovible partielle et totale. Elle offre une fabrication rapide et économe en matériaux, ainsi qu'un usinage facile. Grâce à sa longue durée de vie de trois ans, elle établit de nouvelles normes.</w:t>
      </w:r>
    </w:p>
    <w:p w14:paraId="76ABEF66" w14:textId="38688C5E" w:rsidR="0094530B" w:rsidRPr="00AE4958" w:rsidRDefault="0094530B" w:rsidP="0094530B">
      <w:pPr>
        <w:spacing w:after="120" w:line="360" w:lineRule="auto"/>
        <w:rPr>
          <w:rFonts w:cs="Arial"/>
          <w:sz w:val="24"/>
          <w:szCs w:val="24"/>
          <w:lang w:val="fr-FR"/>
        </w:rPr>
      </w:pPr>
      <w:r w:rsidRPr="00AE4958">
        <w:rPr>
          <w:rFonts w:cs="Arial"/>
          <w:sz w:val="24"/>
          <w:szCs w:val="24"/>
          <w:lang w:val="fr-FR"/>
        </w:rPr>
        <w:t>Les matériaux de la gamme VITA VIONIC SOLUTIONS sont synonymes d'innovation et d'efficacité. Ils aident les prothésistes dentaires et les dentistes à optimiser durablement leur flux de travail et offrent toujours la meilleure qualité de matériau et la PERFECT MATCH par rapport au teintier VITA.</w:t>
      </w:r>
    </w:p>
    <w:p w14:paraId="444CB74A" w14:textId="78AA0B71" w:rsidR="00CC79D3" w:rsidRPr="00AE4958" w:rsidRDefault="00CC79D3" w:rsidP="0094530B">
      <w:pPr>
        <w:spacing w:after="120" w:line="360" w:lineRule="auto"/>
        <w:rPr>
          <w:rFonts w:cs="Arial"/>
          <w:sz w:val="24"/>
          <w:szCs w:val="24"/>
          <w:lang w:val="fr-FR"/>
        </w:rPr>
      </w:pPr>
    </w:p>
    <w:p w14:paraId="3D86E144" w14:textId="45F02DF3" w:rsidR="00CC79D3" w:rsidRPr="00AE4958" w:rsidRDefault="000B6F43" w:rsidP="00CC79D3">
      <w:pPr>
        <w:spacing w:after="120" w:line="360" w:lineRule="auto"/>
        <w:rPr>
          <w:rFonts w:cs="Arial"/>
          <w:color w:val="DC0064" w:themeColor="accent1"/>
          <w:sz w:val="24"/>
          <w:szCs w:val="24"/>
          <w:lang w:val="fr-FR"/>
        </w:rPr>
      </w:pPr>
      <w:r w:rsidRPr="00AE4958">
        <w:rPr>
          <w:rFonts w:cs="Arial"/>
          <w:b/>
          <w:bCs/>
          <w:color w:val="DC0064" w:themeColor="accent1"/>
          <w:sz w:val="24"/>
          <w:szCs w:val="24"/>
          <w:lang w:val="fr-FR"/>
        </w:rPr>
        <w:t>VITA YZ MULTI TRANSLUCENT - La nouvelle zircone haute qualité avec la technologie multi-gradient  </w:t>
      </w:r>
    </w:p>
    <w:p w14:paraId="33000ECA" w14:textId="6EC3D41B" w:rsidR="00CC79D3" w:rsidRPr="00AE4958" w:rsidRDefault="00CC79D3" w:rsidP="00CC79D3">
      <w:pPr>
        <w:spacing w:after="120" w:line="360" w:lineRule="auto"/>
        <w:rPr>
          <w:rFonts w:cs="Arial"/>
          <w:sz w:val="24"/>
          <w:szCs w:val="24"/>
          <w:lang w:val="fr-FR"/>
        </w:rPr>
      </w:pPr>
      <w:r w:rsidRPr="00AE4958">
        <w:rPr>
          <w:rFonts w:cs="Arial"/>
          <w:sz w:val="24"/>
          <w:szCs w:val="24"/>
          <w:lang w:val="fr-FR"/>
        </w:rPr>
        <w:t xml:space="preserve">Dotée de la technologie multi-gradient, cette dernière génération de matériau (4Y-TZP cervical, 5Y-TZP </w:t>
      </w:r>
      <w:proofErr w:type="spellStart"/>
      <w:r w:rsidRPr="00AE4958">
        <w:rPr>
          <w:rFonts w:cs="Arial"/>
          <w:sz w:val="24"/>
          <w:szCs w:val="24"/>
          <w:lang w:val="fr-FR"/>
        </w:rPr>
        <w:t>incisal</w:t>
      </w:r>
      <w:proofErr w:type="spellEnd"/>
      <w:r w:rsidRPr="00AE4958">
        <w:rPr>
          <w:rFonts w:cs="Arial"/>
          <w:sz w:val="24"/>
          <w:szCs w:val="24"/>
          <w:lang w:val="fr-FR"/>
        </w:rPr>
        <w:t xml:space="preserve">) allie une résistance à la flexion maximale à un gradient naturel de couleur et de translucidité. Grâce au changement fluide de nuances et au tracé naturel de translucidité de la zone cervicale à la zone </w:t>
      </w:r>
      <w:proofErr w:type="spellStart"/>
      <w:r w:rsidRPr="00AE4958">
        <w:rPr>
          <w:rFonts w:cs="Arial"/>
          <w:sz w:val="24"/>
          <w:szCs w:val="24"/>
          <w:lang w:val="fr-FR"/>
        </w:rPr>
        <w:t>incisale</w:t>
      </w:r>
      <w:proofErr w:type="spellEnd"/>
      <w:r w:rsidRPr="00AE4958">
        <w:rPr>
          <w:rFonts w:cs="Arial"/>
          <w:sz w:val="24"/>
          <w:szCs w:val="24"/>
          <w:lang w:val="fr-FR"/>
        </w:rPr>
        <w:t>, chaque restauration devient un point fort esthétique.  </w:t>
      </w:r>
    </w:p>
    <w:p w14:paraId="24442078" w14:textId="189BC6F7" w:rsidR="00CC79D3" w:rsidRPr="00AE4958" w:rsidRDefault="00CC79D3" w:rsidP="00CC79D3">
      <w:pPr>
        <w:spacing w:after="120" w:line="360" w:lineRule="auto"/>
        <w:rPr>
          <w:rFonts w:cs="Arial"/>
          <w:sz w:val="24"/>
          <w:szCs w:val="24"/>
          <w:lang w:val="fr-FR"/>
        </w:rPr>
      </w:pPr>
      <w:r w:rsidRPr="00AE4958">
        <w:rPr>
          <w:rFonts w:cs="Arial"/>
          <w:sz w:val="24"/>
          <w:szCs w:val="24"/>
          <w:lang w:val="fr-FR"/>
        </w:rPr>
        <w:t xml:space="preserve">Le </w:t>
      </w:r>
      <w:proofErr w:type="spellStart"/>
      <w:r w:rsidRPr="00AE4958">
        <w:rPr>
          <w:rFonts w:cs="Arial"/>
          <w:sz w:val="24"/>
          <w:szCs w:val="24"/>
          <w:lang w:val="fr-FR"/>
        </w:rPr>
        <w:t>multi-talent</w:t>
      </w:r>
      <w:proofErr w:type="spellEnd"/>
      <w:r w:rsidRPr="00AE4958">
        <w:rPr>
          <w:rFonts w:cs="Arial"/>
          <w:sz w:val="24"/>
          <w:szCs w:val="24"/>
          <w:lang w:val="fr-FR"/>
        </w:rPr>
        <w:t xml:space="preserve"> est le choix idéal pour de nombreuses indications. Qu'il s'agisse de couronnes monolithiques entièrement anatomiques, de couronnes partielles, d'onlays, de facettes ou de bridges </w:t>
      </w:r>
      <w:proofErr w:type="spellStart"/>
      <w:r w:rsidRPr="00AE4958">
        <w:rPr>
          <w:rFonts w:cs="Arial"/>
          <w:sz w:val="24"/>
          <w:szCs w:val="24"/>
          <w:lang w:val="fr-FR"/>
        </w:rPr>
        <w:t>implanto</w:t>
      </w:r>
      <w:proofErr w:type="spellEnd"/>
      <w:r w:rsidRPr="00AE4958">
        <w:rPr>
          <w:rFonts w:cs="Arial"/>
          <w:sz w:val="24"/>
          <w:szCs w:val="24"/>
          <w:lang w:val="fr-FR"/>
        </w:rPr>
        <w:t>-portés jusqu'à 14 éléments. </w:t>
      </w:r>
    </w:p>
    <w:p w14:paraId="0B4D9E1B" w14:textId="512377B0" w:rsidR="001C6EA9" w:rsidRPr="001C6EA9" w:rsidRDefault="001C6EA9" w:rsidP="00CC79D3">
      <w:pPr>
        <w:spacing w:after="120" w:line="360" w:lineRule="auto"/>
        <w:rPr>
          <w:rFonts w:cs="Arial"/>
          <w:sz w:val="10"/>
          <w:szCs w:val="10"/>
          <w:lang w:val="fr-FR"/>
        </w:rPr>
      </w:pPr>
    </w:p>
    <w:p w14:paraId="058AD89B" w14:textId="065272EC" w:rsidR="001C6EA9" w:rsidRPr="001C6EA9" w:rsidRDefault="001C6EA9" w:rsidP="00CC79D3">
      <w:pPr>
        <w:spacing w:after="120" w:line="360" w:lineRule="auto"/>
        <w:rPr>
          <w:rFonts w:cs="Arial"/>
          <w:b/>
          <w:bCs/>
          <w:color w:val="DC0064" w:themeColor="accent1"/>
          <w:sz w:val="10"/>
          <w:szCs w:val="10"/>
          <w:lang w:val="fr-FR"/>
        </w:rPr>
      </w:pPr>
    </w:p>
    <w:p w14:paraId="32EF40EA" w14:textId="0642502A" w:rsidR="001C6EA9" w:rsidRPr="001C6EA9" w:rsidRDefault="001C6EA9" w:rsidP="00CC79D3">
      <w:pPr>
        <w:spacing w:after="120" w:line="360" w:lineRule="auto"/>
        <w:rPr>
          <w:rFonts w:cs="Arial"/>
          <w:noProof/>
          <w:sz w:val="10"/>
          <w:szCs w:val="10"/>
          <w:lang w:val="fr-FR"/>
        </w:rPr>
      </w:pPr>
    </w:p>
    <w:p w14:paraId="6259D59F" w14:textId="77777777" w:rsidR="001C6EA9" w:rsidRDefault="001C6EA9" w:rsidP="00CC79D3">
      <w:pPr>
        <w:spacing w:after="120" w:line="360" w:lineRule="auto"/>
        <w:rPr>
          <w:rFonts w:cs="Arial"/>
          <w:noProof/>
          <w:sz w:val="10"/>
          <w:szCs w:val="10"/>
          <w:lang w:val="fr-FR"/>
        </w:rPr>
      </w:pPr>
    </w:p>
    <w:p w14:paraId="5ED41CC8" w14:textId="77777777" w:rsidR="001C6EA9" w:rsidRDefault="001C6EA9" w:rsidP="00CC79D3">
      <w:pPr>
        <w:spacing w:after="120" w:line="360" w:lineRule="auto"/>
        <w:rPr>
          <w:rFonts w:cs="Arial"/>
          <w:noProof/>
          <w:sz w:val="10"/>
          <w:szCs w:val="10"/>
          <w:lang w:val="fr-FR"/>
        </w:rPr>
      </w:pPr>
    </w:p>
    <w:p w14:paraId="21BE124A" w14:textId="77777777" w:rsidR="001C6EA9" w:rsidRDefault="001C6EA9" w:rsidP="00CC79D3">
      <w:pPr>
        <w:spacing w:after="120" w:line="360" w:lineRule="auto"/>
        <w:rPr>
          <w:rFonts w:cs="Arial"/>
          <w:noProof/>
          <w:sz w:val="10"/>
          <w:szCs w:val="10"/>
          <w:lang w:val="fr-FR"/>
        </w:rPr>
      </w:pPr>
    </w:p>
    <w:p w14:paraId="5B7F3D7F" w14:textId="1697D7D5" w:rsidR="001C6EA9" w:rsidRPr="006C2823" w:rsidRDefault="006C2823" w:rsidP="006C2823">
      <w:pPr>
        <w:spacing w:after="120" w:line="360" w:lineRule="auto"/>
        <w:rPr>
          <w:rStyle w:val="Formatvorlage14"/>
          <w:rFonts w:cs="Arial"/>
          <w:noProof/>
          <w:sz w:val="10"/>
          <w:szCs w:val="10"/>
          <w:lang w:val="fr-FR"/>
        </w:rPr>
      </w:pPr>
      <w:r>
        <w:rPr>
          <w:rFonts w:cs="Arial"/>
          <w:noProof/>
          <w:sz w:val="10"/>
          <w:szCs w:val="10"/>
          <w:lang w:val="fr-FR"/>
        </w:rPr>
        <w:lastRenderedPageBreak/>
        <w:drawing>
          <wp:inline distT="0" distB="0" distL="0" distR="0" wp14:anchorId="6FF735F3" wp14:editId="4DD871F6">
            <wp:extent cx="2017987" cy="2017987"/>
            <wp:effectExtent l="0" t="0" r="1905" b="1905"/>
            <wp:docPr id="1062499756" name="Grafik 20" descr="Ein Bild, das Text, Toilettenartikel, Hautcreme, Pud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499756" name="Grafik 20" descr="Ein Bild, das Text, Toilettenartikel, Hautcreme, Puder enthält.&#10;&#10;Automatisch generierte Beschreibung"/>
                    <pic:cNvPicPr/>
                  </pic:nvPicPr>
                  <pic:blipFill>
                    <a:blip r:embed="rId11"/>
                    <a:stretch>
                      <a:fillRect/>
                    </a:stretch>
                  </pic:blipFill>
                  <pic:spPr>
                    <a:xfrm>
                      <a:off x="0" y="0"/>
                      <a:ext cx="2023768" cy="2023768"/>
                    </a:xfrm>
                    <a:prstGeom prst="rect">
                      <a:avLst/>
                    </a:prstGeom>
                  </pic:spPr>
                </pic:pic>
              </a:graphicData>
            </a:graphic>
          </wp:inline>
        </w:drawing>
      </w:r>
    </w:p>
    <w:p w14:paraId="572740CC" w14:textId="17CBCE53" w:rsidR="001C6EA9" w:rsidRPr="00E1630D" w:rsidRDefault="001C6EA9" w:rsidP="001C6EA9">
      <w:pPr>
        <w:pStyle w:val="Preline"/>
        <w:spacing w:after="0" w:line="240" w:lineRule="auto"/>
        <w:rPr>
          <w:rStyle w:val="Formatvorlage14"/>
          <w:rFonts w:cs="Arial"/>
          <w:b w:val="0"/>
          <w:bCs w:val="0"/>
          <w:color w:val="4D4D4D" w:themeColor="accent3"/>
          <w:sz w:val="18"/>
          <w:szCs w:val="18"/>
          <w:lang w:val="fr-FR"/>
        </w:rPr>
      </w:pPr>
      <w:r w:rsidRPr="00E1630D">
        <w:rPr>
          <w:rStyle w:val="Formatvorlage14"/>
          <w:rFonts w:cs="Arial"/>
          <w:b w:val="0"/>
          <w:bCs w:val="0"/>
          <w:color w:val="4D4D4D" w:themeColor="accent3"/>
          <w:sz w:val="18"/>
          <w:szCs w:val="18"/>
          <w:lang w:val="fr-FR"/>
        </w:rPr>
        <w:t>Ill. 1 : La nouvelle zircone haut de gamme VITA YZ MULTI TRANSLUCENT</w:t>
      </w:r>
    </w:p>
    <w:p w14:paraId="47795F70" w14:textId="32352782" w:rsidR="001C6EA9" w:rsidRDefault="001C6EA9" w:rsidP="00CC79D3">
      <w:pPr>
        <w:spacing w:after="120" w:line="360" w:lineRule="auto"/>
        <w:rPr>
          <w:rFonts w:cs="Arial"/>
          <w:b/>
          <w:bCs/>
          <w:color w:val="DC0064" w:themeColor="accent1"/>
          <w:sz w:val="24"/>
          <w:szCs w:val="24"/>
          <w:lang w:val="fr-FR"/>
        </w:rPr>
      </w:pPr>
    </w:p>
    <w:p w14:paraId="4D7F058C" w14:textId="2391E75A" w:rsidR="00CC79D3" w:rsidRPr="00AE4958" w:rsidRDefault="00CC79D3" w:rsidP="00CC79D3">
      <w:pPr>
        <w:spacing w:after="120" w:line="360" w:lineRule="auto"/>
        <w:rPr>
          <w:rFonts w:cs="Arial"/>
          <w:color w:val="DC0064" w:themeColor="accent1"/>
          <w:sz w:val="24"/>
          <w:szCs w:val="24"/>
          <w:lang w:val="fr-FR"/>
        </w:rPr>
      </w:pPr>
      <w:r w:rsidRPr="00AE4958">
        <w:rPr>
          <w:rFonts w:cs="Arial"/>
          <w:b/>
          <w:bCs/>
          <w:color w:val="DC0064" w:themeColor="accent1"/>
          <w:sz w:val="24"/>
          <w:szCs w:val="24"/>
          <w:lang w:val="fr-FR"/>
        </w:rPr>
        <w:t>Céramique liquide VITA LUMEX UNIQUE – L'amplificateur d'efficacité</w:t>
      </w:r>
    </w:p>
    <w:p w14:paraId="3BB276B8" w14:textId="6D233341" w:rsidR="00B6157E" w:rsidRDefault="000B6F43" w:rsidP="0094530B">
      <w:pPr>
        <w:spacing w:after="120" w:line="360" w:lineRule="auto"/>
        <w:rPr>
          <w:rFonts w:cs="Arial"/>
          <w:sz w:val="24"/>
          <w:szCs w:val="24"/>
          <w:lang w:val="fr-FR"/>
        </w:rPr>
      </w:pPr>
      <w:r w:rsidRPr="00AE4958">
        <w:rPr>
          <w:rFonts w:cs="Arial"/>
          <w:sz w:val="24"/>
          <w:szCs w:val="24"/>
          <w:lang w:val="fr-FR"/>
        </w:rPr>
        <w:t>Les restaurations monolithiques offrent aujourd'hui des possibilités impressionnantes. Pour exploiter tout le potentiel esthétique et donner aux restaurations leur touche finale, l'optimisation individuelle est la solution de choix. Les colorants purs n'atteignent souvent pas l'effet de profondeur tridimensionnel souhaité et peuvent s'effacer au fil du temps</w:t>
      </w:r>
      <w:r w:rsidR="001C6EA9">
        <w:rPr>
          <w:rFonts w:cs="Arial"/>
          <w:sz w:val="24"/>
          <w:szCs w:val="24"/>
          <w:lang w:val="fr-FR"/>
        </w:rPr>
        <w:t>.</w:t>
      </w:r>
      <w:r w:rsidRPr="00AE4958">
        <w:rPr>
          <w:rFonts w:cs="Arial"/>
          <w:sz w:val="24"/>
          <w:szCs w:val="24"/>
          <w:lang w:val="fr-FR"/>
        </w:rPr>
        <w:t xml:space="preserve"> Les stratifications conventionnelles sont en contradiction avec l'idée de base monolithique. Dans de tels cas, la céramique liquide VITA LUMEX UNIQUE prêt à l'emploi peut assurer une micro-stratification rapide et </w:t>
      </w:r>
      <w:proofErr w:type="spellStart"/>
      <w:r w:rsidRPr="00AE4958">
        <w:rPr>
          <w:rFonts w:cs="Arial"/>
          <w:sz w:val="24"/>
          <w:szCs w:val="24"/>
          <w:lang w:val="fr-FR"/>
        </w:rPr>
        <w:t>ultra-fine</w:t>
      </w:r>
      <w:proofErr w:type="spellEnd"/>
      <w:r w:rsidRPr="00AE4958">
        <w:rPr>
          <w:rFonts w:cs="Arial"/>
          <w:sz w:val="24"/>
          <w:szCs w:val="24"/>
          <w:lang w:val="fr-FR"/>
        </w:rPr>
        <w:t>. VITA présente ce point fort passionnant en exclusivité à l'IDS.  La nouvelle céramique liquide sera officiellement disponible à partir de l'été 2025. </w:t>
      </w:r>
    </w:p>
    <w:p w14:paraId="02BDE11F" w14:textId="209FA9D4" w:rsidR="001C6EA9" w:rsidRDefault="00B6157E" w:rsidP="0094530B">
      <w:pPr>
        <w:spacing w:after="120" w:line="360" w:lineRule="auto"/>
        <w:rPr>
          <w:rFonts w:cs="Arial"/>
          <w:color w:val="4D4D4D" w:themeColor="accent3"/>
          <w:sz w:val="18"/>
          <w:szCs w:val="18"/>
          <w:lang w:val="fr-FR"/>
        </w:rPr>
      </w:pPr>
      <w:r>
        <w:rPr>
          <w:rFonts w:cs="Arial"/>
          <w:noProof/>
          <w:color w:val="4D4D4D" w:themeColor="accent3"/>
          <w:sz w:val="18"/>
          <w:szCs w:val="18"/>
          <w:lang w:val="fr-FR"/>
        </w:rPr>
        <w:drawing>
          <wp:inline distT="0" distB="0" distL="0" distR="0" wp14:anchorId="2842F971" wp14:editId="149D2F10">
            <wp:extent cx="5939790" cy="1868170"/>
            <wp:effectExtent l="0" t="0" r="3810" b="0"/>
            <wp:docPr id="1735788296" name="Grafik 20" descr="Ein Bild, das Text, Menschliches Gesicht, Screenshot,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788296" name="Grafik 20" descr="Ein Bild, das Text, Menschliches Gesicht, Screenshot, Person enthält.&#10;&#10;Automatisch generierte Beschreibung"/>
                    <pic:cNvPicPr/>
                  </pic:nvPicPr>
                  <pic:blipFill>
                    <a:blip r:embed="rId12"/>
                    <a:stretch>
                      <a:fillRect/>
                    </a:stretch>
                  </pic:blipFill>
                  <pic:spPr>
                    <a:xfrm>
                      <a:off x="0" y="0"/>
                      <a:ext cx="5939790" cy="1868170"/>
                    </a:xfrm>
                    <a:prstGeom prst="rect">
                      <a:avLst/>
                    </a:prstGeom>
                  </pic:spPr>
                </pic:pic>
              </a:graphicData>
            </a:graphic>
          </wp:inline>
        </w:drawing>
      </w:r>
      <w:r w:rsidR="00A23D58" w:rsidRPr="00A23D58">
        <w:rPr>
          <w:rFonts w:cs="Arial"/>
          <w:color w:val="4D4D4D" w:themeColor="accent3"/>
          <w:sz w:val="18"/>
          <w:szCs w:val="18"/>
          <w:lang w:val="fr-FR"/>
        </w:rPr>
        <w:t xml:space="preserve">III. </w:t>
      </w:r>
      <w:r w:rsidR="00A23D58">
        <w:rPr>
          <w:rFonts w:cs="Arial"/>
          <w:color w:val="4D4D4D" w:themeColor="accent3"/>
          <w:sz w:val="18"/>
          <w:szCs w:val="18"/>
          <w:lang w:val="fr-FR"/>
        </w:rPr>
        <w:t>2</w:t>
      </w:r>
    </w:p>
    <w:p w14:paraId="0B9CAF7A" w14:textId="4411406E" w:rsidR="00744FB8" w:rsidRDefault="00744FB8" w:rsidP="0094530B">
      <w:pPr>
        <w:spacing w:after="120" w:line="360" w:lineRule="auto"/>
        <w:rPr>
          <w:rFonts w:cs="Arial"/>
          <w:color w:val="4D4D4D" w:themeColor="accent3"/>
          <w:sz w:val="18"/>
          <w:szCs w:val="18"/>
          <w:lang w:val="fr-FR"/>
        </w:rPr>
      </w:pPr>
    </w:p>
    <w:p w14:paraId="274519E9" w14:textId="3C8D9000" w:rsidR="00744FB8" w:rsidRDefault="00744FB8" w:rsidP="0094530B">
      <w:pPr>
        <w:spacing w:after="120" w:line="360" w:lineRule="auto"/>
        <w:rPr>
          <w:rFonts w:cs="Arial"/>
          <w:color w:val="4D4D4D" w:themeColor="accent3"/>
          <w:sz w:val="18"/>
          <w:szCs w:val="18"/>
          <w:lang w:val="fr-FR"/>
        </w:rPr>
      </w:pPr>
    </w:p>
    <w:p w14:paraId="55EB08FB" w14:textId="77777777" w:rsidR="00744FB8" w:rsidRDefault="00744FB8" w:rsidP="0094530B">
      <w:pPr>
        <w:spacing w:after="120" w:line="360" w:lineRule="auto"/>
        <w:rPr>
          <w:rFonts w:cs="Arial"/>
          <w:color w:val="4D4D4D" w:themeColor="accent3"/>
          <w:sz w:val="18"/>
          <w:szCs w:val="18"/>
          <w:lang w:val="fr-FR"/>
        </w:rPr>
      </w:pPr>
    </w:p>
    <w:p w14:paraId="20A508CD" w14:textId="77777777" w:rsidR="00744FB8" w:rsidRDefault="00744FB8" w:rsidP="0094530B">
      <w:pPr>
        <w:spacing w:after="120" w:line="360" w:lineRule="auto"/>
        <w:rPr>
          <w:rFonts w:cs="Arial"/>
          <w:color w:val="4D4D4D" w:themeColor="accent3"/>
          <w:sz w:val="18"/>
          <w:szCs w:val="18"/>
          <w:lang w:val="fr-FR"/>
        </w:rPr>
      </w:pPr>
    </w:p>
    <w:p w14:paraId="6EAE731C" w14:textId="77777777" w:rsidR="00744FB8" w:rsidRDefault="00744FB8" w:rsidP="0094530B">
      <w:pPr>
        <w:spacing w:after="120" w:line="360" w:lineRule="auto"/>
        <w:rPr>
          <w:rFonts w:cs="Arial"/>
          <w:color w:val="4D4D4D" w:themeColor="accent3"/>
          <w:sz w:val="18"/>
          <w:szCs w:val="18"/>
          <w:lang w:val="fr-FR"/>
        </w:rPr>
      </w:pPr>
    </w:p>
    <w:p w14:paraId="7938F123" w14:textId="77777777" w:rsidR="00744FB8" w:rsidRDefault="00744FB8" w:rsidP="0094530B">
      <w:pPr>
        <w:spacing w:after="120" w:line="360" w:lineRule="auto"/>
        <w:rPr>
          <w:rFonts w:cs="Arial"/>
          <w:color w:val="4D4D4D" w:themeColor="accent3"/>
          <w:sz w:val="18"/>
          <w:szCs w:val="18"/>
          <w:lang w:val="fr-FR"/>
        </w:rPr>
      </w:pPr>
    </w:p>
    <w:p w14:paraId="1DF81EF0" w14:textId="77777777" w:rsidR="00744FB8" w:rsidRDefault="00744FB8" w:rsidP="0094530B">
      <w:pPr>
        <w:spacing w:after="120" w:line="360" w:lineRule="auto"/>
        <w:rPr>
          <w:rFonts w:cs="Arial"/>
          <w:color w:val="4D4D4D" w:themeColor="accent3"/>
          <w:sz w:val="18"/>
          <w:szCs w:val="18"/>
          <w:lang w:val="fr-FR"/>
        </w:rPr>
      </w:pPr>
    </w:p>
    <w:p w14:paraId="2150B9E4" w14:textId="77777777" w:rsidR="00744FB8" w:rsidRPr="00A23D58" w:rsidRDefault="00744FB8" w:rsidP="0094530B">
      <w:pPr>
        <w:spacing w:after="120" w:line="360" w:lineRule="auto"/>
        <w:rPr>
          <w:rFonts w:cs="Arial"/>
          <w:color w:val="4D4D4D" w:themeColor="accent3"/>
          <w:sz w:val="18"/>
          <w:szCs w:val="18"/>
          <w:lang w:val="fr-FR"/>
        </w:rPr>
      </w:pPr>
    </w:p>
    <w:p w14:paraId="2A16FCA3" w14:textId="418E8DD2" w:rsidR="00602BBF" w:rsidRPr="00AE4958" w:rsidRDefault="00BC346F" w:rsidP="00604131">
      <w:pPr>
        <w:rPr>
          <w:rFonts w:cs="Arial"/>
          <w:lang w:val="fr-FR"/>
        </w:rPr>
      </w:pPr>
      <w:r w:rsidRPr="0094530B">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 xml:space="preserve">VITA </w:t>
                            </w:r>
                            <w:proofErr w:type="spellStart"/>
                            <w:r>
                              <w:rPr>
                                <w:rFonts w:asciiTheme="minorHAnsi" w:hAnsiTheme="minorHAnsi" w:cs="Calibri (Textkörper)"/>
                                <w:b/>
                                <w:bCs/>
                                <w:color w:val="DC0063"/>
                                <w:spacing w:val="-2"/>
                                <w:sz w:val="18"/>
                                <w:szCs w:val="18"/>
                              </w:rPr>
                              <w:t>ZahnfabrikH</w:t>
                            </w:r>
                            <w:proofErr w:type="spellEnd"/>
                            <w:r>
                              <w:rPr>
                                <w:rFonts w:asciiTheme="minorHAnsi" w:hAnsiTheme="minorHAnsi" w:cs="Calibri (Textkörper)"/>
                                <w:b/>
                                <w:bCs/>
                                <w:color w:val="DC0063"/>
                                <w:spacing w:val="-2"/>
                                <w:sz w:val="18"/>
                                <w:szCs w:val="18"/>
                              </w:rPr>
                              <w:t>. Rauter GmbH &amp; Co. KG</w:t>
                            </w:r>
                          </w:p>
                          <w:p w14:paraId="3C562144" w14:textId="05041802" w:rsidR="00C60FD7" w:rsidRPr="00AE495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AE4958">
                              <w:rPr>
                                <w:rFonts w:cs="Arial"/>
                                <w:color w:val="3A3938"/>
                                <w:spacing w:val="-2"/>
                                <w:sz w:val="16"/>
                                <w:szCs w:val="16"/>
                                <w:lang w:val="fr-FR"/>
                              </w:rPr>
                              <w:t xml:space="preserve">La société VITA </w:t>
                            </w:r>
                            <w:proofErr w:type="spellStart"/>
                            <w:r w:rsidRPr="00AE4958">
                              <w:rPr>
                                <w:rFonts w:cs="Arial"/>
                                <w:color w:val="3A3938"/>
                                <w:spacing w:val="-2"/>
                                <w:sz w:val="16"/>
                                <w:szCs w:val="16"/>
                                <w:lang w:val="fr-FR"/>
                              </w:rPr>
                              <w:t>Zahnfabrik</w:t>
                            </w:r>
                            <w:proofErr w:type="spellEnd"/>
                            <w:r w:rsidRPr="00AE4958">
                              <w:rPr>
                                <w:rFonts w:cs="Arial"/>
                                <w:color w:val="3A3938"/>
                                <w:spacing w:val="-2"/>
                                <w:sz w:val="16"/>
                                <w:szCs w:val="16"/>
                                <w:lang w:val="fr-FR"/>
                              </w:rPr>
                              <w:t xml:space="preserve"> H. </w:t>
                            </w:r>
                            <w:proofErr w:type="spellStart"/>
                            <w:r w:rsidRPr="00AE4958">
                              <w:rPr>
                                <w:rFonts w:cs="Arial"/>
                                <w:color w:val="3A3938"/>
                                <w:spacing w:val="-2"/>
                                <w:sz w:val="16"/>
                                <w:szCs w:val="16"/>
                                <w:lang w:val="fr-FR"/>
                              </w:rPr>
                              <w:t>Rauter</w:t>
                            </w:r>
                            <w:proofErr w:type="spellEnd"/>
                            <w:r w:rsidRPr="00AE4958">
                              <w:rPr>
                                <w:rFonts w:cs="Arial"/>
                                <w:color w:val="3A3938"/>
                                <w:spacing w:val="-2"/>
                                <w:sz w:val="16"/>
                                <w:szCs w:val="16"/>
                                <w:lang w:val="fr-FR"/>
                              </w:rPr>
                              <w:t xml:space="preserve"> </w:t>
                            </w:r>
                            <w:proofErr w:type="spellStart"/>
                            <w:r w:rsidRPr="00AE4958">
                              <w:rPr>
                                <w:rFonts w:cs="Arial"/>
                                <w:color w:val="3A3938"/>
                                <w:spacing w:val="-2"/>
                                <w:sz w:val="16"/>
                                <w:szCs w:val="16"/>
                                <w:lang w:val="fr-FR"/>
                              </w:rPr>
                              <w:t>GmbH</w:t>
                            </w:r>
                            <w:proofErr w:type="spellEnd"/>
                            <w:r w:rsidRPr="00AE4958">
                              <w:rPr>
                                <w:rFonts w:cs="Arial"/>
                                <w:color w:val="3A3938"/>
                                <w:spacing w:val="-2"/>
                                <w:sz w:val="16"/>
                                <w:szCs w:val="16"/>
                                <w:lang w:val="fr-FR"/>
                              </w:rPr>
                              <w:t xml:space="preserve"> &amp; Co. KG est une entreprise familiale du secteur dentaire, actuellement dirigée par la quatrième génération, dont le siège se trouve à Bad </w:t>
                            </w:r>
                            <w:proofErr w:type="spellStart"/>
                            <w:r w:rsidRPr="00AE4958">
                              <w:rPr>
                                <w:rFonts w:cs="Arial"/>
                                <w:color w:val="3A3938"/>
                                <w:spacing w:val="-2"/>
                                <w:sz w:val="16"/>
                                <w:szCs w:val="16"/>
                                <w:lang w:val="fr-FR"/>
                              </w:rPr>
                              <w:t>Säckingen</w:t>
                            </w:r>
                            <w:proofErr w:type="spellEnd"/>
                            <w:r w:rsidRPr="00AE4958">
                              <w:rPr>
                                <w:rFonts w:cs="Arial"/>
                                <w:color w:val="3A3938"/>
                                <w:spacing w:val="-2"/>
                                <w:sz w:val="16"/>
                                <w:szCs w:val="16"/>
                                <w:lang w:val="fr-FR"/>
                              </w:rPr>
                              <w:t xml:space="preserve">, dans le sud de l'Allemagne. Depuis plus de 100 ans, VITA développe, fabrique et commercialise des produits et des solutions de restauration innovants et de qualité pour la technique et l'odontologie. Plus de 600 employés dans le monde entier travaillent pour la société VITA </w:t>
                            </w:r>
                            <w:proofErr w:type="spellStart"/>
                            <w:r w:rsidRPr="00AE4958">
                              <w:rPr>
                                <w:rFonts w:cs="Arial"/>
                                <w:color w:val="3A3938"/>
                                <w:spacing w:val="-2"/>
                                <w:sz w:val="16"/>
                                <w:szCs w:val="16"/>
                                <w:lang w:val="fr-FR"/>
                              </w:rPr>
                              <w:t>Zahnfabrik</w:t>
                            </w:r>
                            <w:proofErr w:type="spellEnd"/>
                            <w:r w:rsidRPr="00AE4958">
                              <w:rPr>
                                <w:rFonts w:cs="Arial"/>
                                <w:color w:val="3A3938"/>
                                <w:spacing w:val="-2"/>
                                <w:sz w:val="16"/>
                                <w:szCs w:val="16"/>
                                <w:lang w:val="fr-FR"/>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des matériaux pour la médecine dentaire. </w:t>
                            </w:r>
                          </w:p>
                          <w:p w14:paraId="4F47096A" w14:textId="77777777" w:rsidR="00C60FD7" w:rsidRPr="00AE495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AE4958">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5D592975" w:rsidR="00C60FD7" w:rsidRPr="00AE495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AE4958">
                              <w:rPr>
                                <w:rFonts w:cs="Arial"/>
                                <w:color w:val="3A3938"/>
                                <w:spacing w:val="-2"/>
                                <w:sz w:val="16"/>
                                <w:szCs w:val="16"/>
                                <w:lang w:val="fr-FR"/>
                              </w:rPr>
                              <w:t>Cette « PERFECT MATCH » (correspondance parfaite) est expérimentée au laboratoire et au cabinet, de la détermination précise des couleurs de dents à la restauration finale</w:t>
                            </w:r>
                            <w:r w:rsidRPr="00AE4958">
                              <w:rPr>
                                <w:rFonts w:cs="Arial"/>
                                <w:color w:val="3A3938"/>
                                <w:spacing w:val="-2"/>
                                <w:lang w:val="fr-FR"/>
                              </w:rPr>
                              <w:t xml:space="preserve"> </w:t>
                            </w:r>
                            <w:r w:rsidRPr="00AE4958">
                              <w:rPr>
                                <w:rFonts w:cs="Arial"/>
                                <w:color w:val="3A3938"/>
                                <w:spacing w:val="-2"/>
                                <w:sz w:val="16"/>
                                <w:szCs w:val="16"/>
                                <w:lang w:val="fr-FR"/>
                              </w:rPr>
                              <w:t xml:space="preserve">et au collage. VITA </w:t>
                            </w:r>
                            <w:proofErr w:type="spellStart"/>
                            <w:r w:rsidRPr="00AE4958">
                              <w:rPr>
                                <w:rFonts w:cs="Arial"/>
                                <w:color w:val="3A3938"/>
                                <w:spacing w:val="-2"/>
                                <w:sz w:val="16"/>
                                <w:szCs w:val="16"/>
                                <w:lang w:val="fr-FR"/>
                              </w:rPr>
                              <w:t>Zahnfabrik</w:t>
                            </w:r>
                            <w:proofErr w:type="spellEnd"/>
                            <w:r w:rsidRPr="00AE4958">
                              <w:rPr>
                                <w:rFonts w:cs="Arial"/>
                                <w:color w:val="3A3938"/>
                                <w:spacing w:val="-2"/>
                                <w:sz w:val="16"/>
                                <w:szCs w:val="16"/>
                                <w:lang w:val="fr-FR"/>
                              </w:rPr>
                              <w:t xml:space="preserve"> poursuit son chemin de manière systématique en développant des solutions toujours meilleures pour une prothèse parfaite, grâce à une force d'innovation continue et une exigence de qualité élevée. VITA </w:t>
                            </w:r>
                            <w:proofErr w:type="spellStart"/>
                            <w:r w:rsidRPr="00AE4958">
                              <w:rPr>
                                <w:rFonts w:cs="Arial"/>
                                <w:color w:val="3A3938"/>
                                <w:spacing w:val="-2"/>
                                <w:sz w:val="16"/>
                                <w:szCs w:val="16"/>
                                <w:lang w:val="fr-FR"/>
                              </w:rPr>
                              <w:t>Zahnfabrik</w:t>
                            </w:r>
                            <w:proofErr w:type="spellEnd"/>
                            <w:r w:rsidRPr="00AE4958">
                              <w:rPr>
                                <w:rFonts w:cs="Arial"/>
                                <w:color w:val="3A3938"/>
                                <w:spacing w:val="-2"/>
                                <w:sz w:val="16"/>
                                <w:szCs w:val="16"/>
                                <w:lang w:val="fr-FR"/>
                              </w:rPr>
                              <w:t xml:space="preserve"> contribue ainsi à la qualité de vie des personnes concernées.</w:t>
                            </w:r>
                          </w:p>
                          <w:p w14:paraId="18D0694F" w14:textId="3F207CA4" w:rsidR="00017E54" w:rsidRPr="00AE4958"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05041802" w:rsidR="00C60FD7" w:rsidRPr="00AE495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AE4958">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Depuis plus de 100 ans, VITA développe, fabrique et commercialise des produits et des solutions de restauration innovants et de qualité pour la technique et l'odontologie.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des matériaux pour la médecine dentaire. </w:t>
                      </w:r>
                    </w:p>
                    <w:p w14:paraId="4F47096A" w14:textId="77777777" w:rsidR="00C60FD7" w:rsidRPr="00AE495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AE4958">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5D592975" w:rsidR="00C60FD7" w:rsidRPr="00AE495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AE4958">
                        <w:rPr>
                          <w:rFonts w:cs="Arial"/>
                          <w:color w:val="3A3938"/>
                          <w:spacing w:val="-2"/>
                          <w:sz w:val="16"/>
                          <w:szCs w:val="16"/>
                          <w:lang w:val="fr-FR"/>
                        </w:rPr>
                        <w:t>Cette « PERFECT MATCH » (correspondance parfaite) est expérimentée au laboratoire et au cabinet, de la détermination précise des couleurs de dents à la restauration finale</w:t>
                      </w:r>
                      <w:r w:rsidRPr="00AE4958">
                        <w:rPr>
                          <w:rFonts w:cs="Arial"/>
                          <w:color w:val="3A3938"/>
                          <w:spacing w:val="-2"/>
                          <w:lang w:val="fr-FR"/>
                        </w:rPr>
                        <w:t xml:space="preserve"> </w:t>
                      </w:r>
                      <w:r w:rsidRPr="00AE4958">
                        <w:rPr>
                          <w:rFonts w:cs="Arial"/>
                          <w:color w:val="3A3938"/>
                          <w:spacing w:val="-2"/>
                          <w:sz w:val="16"/>
                          <w:szCs w:val="16"/>
                          <w:lang w:val="fr-FR"/>
                        </w:rPr>
                        <w:t>et au collage. VITA Zahnfabrik poursuit son chemin de manière systématique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AE4958"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10CF0C0D" w14:textId="23B068CC" w:rsidR="00602BBF" w:rsidRPr="00AE4958" w:rsidRDefault="00602BBF" w:rsidP="00604131">
      <w:pPr>
        <w:rPr>
          <w:rFonts w:cs="Arial"/>
          <w:lang w:val="fr-FR"/>
        </w:rPr>
      </w:pPr>
    </w:p>
    <w:p w14:paraId="20FDF31A" w14:textId="41FDB41E" w:rsidR="00602BBF" w:rsidRPr="00AE4958" w:rsidRDefault="00602BBF" w:rsidP="00604131">
      <w:pPr>
        <w:rPr>
          <w:rFonts w:cs="Arial"/>
          <w:lang w:val="fr-FR"/>
        </w:rPr>
      </w:pPr>
    </w:p>
    <w:p w14:paraId="04841C92" w14:textId="1053D73E" w:rsidR="00602BBF" w:rsidRPr="00AE4958" w:rsidRDefault="00602BBF" w:rsidP="00604131">
      <w:pPr>
        <w:rPr>
          <w:rFonts w:cs="Arial"/>
          <w:lang w:val="fr-FR"/>
        </w:rPr>
      </w:pPr>
    </w:p>
    <w:p w14:paraId="0E7097C3" w14:textId="2627384D" w:rsidR="00602BBF" w:rsidRPr="00AE4958" w:rsidRDefault="00602BBF" w:rsidP="00604131">
      <w:pPr>
        <w:rPr>
          <w:rFonts w:cs="Arial"/>
          <w:lang w:val="fr-FR"/>
        </w:rPr>
      </w:pPr>
    </w:p>
    <w:p w14:paraId="49A7A2B6" w14:textId="745B7EE5" w:rsidR="00602BBF" w:rsidRPr="00AE4958" w:rsidRDefault="00602BBF" w:rsidP="00604131">
      <w:pPr>
        <w:rPr>
          <w:rFonts w:cs="Arial"/>
          <w:lang w:val="fr-FR"/>
        </w:rPr>
      </w:pPr>
    </w:p>
    <w:p w14:paraId="752006E8" w14:textId="59FEE0D5" w:rsidR="00602BBF" w:rsidRPr="00AE4958" w:rsidRDefault="00602BBF" w:rsidP="00604131">
      <w:pPr>
        <w:rPr>
          <w:rFonts w:cs="Arial"/>
          <w:lang w:val="fr-FR"/>
        </w:rPr>
      </w:pPr>
    </w:p>
    <w:p w14:paraId="26275C2D" w14:textId="3717131F" w:rsidR="00602BBF" w:rsidRPr="00AE4958" w:rsidRDefault="00602BBF" w:rsidP="00604131">
      <w:pPr>
        <w:rPr>
          <w:rFonts w:cs="Arial"/>
          <w:lang w:val="fr-FR"/>
        </w:rPr>
      </w:pPr>
    </w:p>
    <w:sectPr w:rsidR="00602BBF" w:rsidRPr="00AE4958"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AE4958" w:rsidRDefault="00ED7C57" w:rsidP="00ED7C57">
                              <w:pPr>
                                <w:snapToGrid w:val="0"/>
                                <w:spacing w:line="240" w:lineRule="auto"/>
                                <w:rPr>
                                  <w:rFonts w:cs="Arial"/>
                                  <w:color w:val="FFFFFF" w:themeColor="background1"/>
                                  <w:sz w:val="18"/>
                                  <w:szCs w:val="18"/>
                                  <w:lang w:val="de-DE"/>
                                </w:rPr>
                              </w:pPr>
                              <w:r w:rsidRPr="00AE4958">
                                <w:rPr>
                                  <w:rFonts w:cs="Arial"/>
                                  <w:color w:val="FFFFFF" w:themeColor="background1"/>
                                  <w:sz w:val="18"/>
                                  <w:szCs w:val="18"/>
                                  <w:lang w:val="de-DE"/>
                                </w:rPr>
                                <w:t xml:space="preserve">VITA Zahnfabrik </w:t>
                              </w:r>
                            </w:p>
                            <w:p w14:paraId="6C691E6D" w14:textId="77777777" w:rsidR="00ED7C57" w:rsidRPr="004139BC" w:rsidRDefault="00ED7C57" w:rsidP="00ED7C57">
                              <w:pPr>
                                <w:snapToGrid w:val="0"/>
                                <w:spacing w:line="240" w:lineRule="auto"/>
                                <w:rPr>
                                  <w:rFonts w:cs="Arial"/>
                                  <w:color w:val="FFFFFF" w:themeColor="background1"/>
                                  <w:sz w:val="18"/>
                                  <w:szCs w:val="18"/>
                                </w:rPr>
                              </w:pPr>
                              <w:r w:rsidRPr="00AE4958">
                                <w:rPr>
                                  <w:rFonts w:cs="Arial"/>
                                  <w:color w:val="FFFFFF" w:themeColor="background1"/>
                                  <w:sz w:val="18"/>
                                  <w:szCs w:val="18"/>
                                  <w:lang w:val="de-DE"/>
                                </w:rPr>
                                <w:t xml:space="preserve">H. Rauter GmbH &amp; Co. </w:t>
                              </w:r>
                              <w:r>
                                <w:rPr>
                                  <w:rFonts w:cs="Arial"/>
                                  <w:color w:val="FFFFFF" w:themeColor="background1"/>
                                  <w:sz w:val="18"/>
                                  <w:szCs w:val="18"/>
                                </w:rPr>
                                <w:t>KG</w:t>
                              </w:r>
                            </w:p>
                            <w:p w14:paraId="17C138CE" w14:textId="77777777" w:rsidR="00ED7C57" w:rsidRPr="00B6501C" w:rsidRDefault="00ED7C57" w:rsidP="00ED7C57">
                              <w:pPr>
                                <w:snapToGrid w:val="0"/>
                                <w:spacing w:line="240" w:lineRule="auto"/>
                                <w:rPr>
                                  <w:rFonts w:cs="Arial"/>
                                  <w:color w:val="FFFFFF" w:themeColor="background1"/>
                                  <w:sz w:val="18"/>
                                  <w:szCs w:val="18"/>
                                </w:rPr>
                              </w:pPr>
                              <w:proofErr w:type="spellStart"/>
                              <w:r>
                                <w:rPr>
                                  <w:rFonts w:cs="Arial"/>
                                  <w:color w:val="FFFFFF" w:themeColor="background1"/>
                                  <w:sz w:val="18"/>
                                  <w:szCs w:val="18"/>
                                </w:rPr>
                                <w:t>Spitalgasse</w:t>
                              </w:r>
                              <w:proofErr w:type="spellEnd"/>
                              <w:r>
                                <w:rPr>
                                  <w:rFonts w:cs="Arial"/>
                                  <w:color w:val="FFFFFF" w:themeColor="background1"/>
                                  <w:sz w:val="18"/>
                                  <w:szCs w:val="18"/>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79713 Bad </w:t>
                              </w:r>
                              <w:proofErr w:type="spellStart"/>
                              <w:r>
                                <w:rPr>
                                  <w:rFonts w:cs="Arial"/>
                                  <w:color w:val="FFFFFF" w:themeColor="background1"/>
                                  <w:sz w:val="18"/>
                                  <w:szCs w:val="18"/>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AE4958" w:rsidRDefault="007954AE" w:rsidP="007954AE">
                              <w:pPr>
                                <w:snapToGrid w:val="0"/>
                                <w:spacing w:line="240" w:lineRule="auto"/>
                                <w:rPr>
                                  <w:rFonts w:cs="Arial"/>
                                  <w:color w:val="FFFFFF" w:themeColor="background1"/>
                                  <w:sz w:val="18"/>
                                  <w:szCs w:val="18"/>
                                  <w:lang w:val="fr-FR"/>
                                </w:rPr>
                              </w:pPr>
                              <w:r w:rsidRPr="00AE4958">
                                <w:rPr>
                                  <w:rFonts w:cs="Arial"/>
                                  <w:color w:val="FFFFFF" w:themeColor="background1"/>
                                  <w:sz w:val="18"/>
                                  <w:szCs w:val="18"/>
                                  <w:lang w:val="fr-FR"/>
                                </w:rPr>
                                <w:t xml:space="preserve">Pour toute question, </w:t>
                              </w:r>
                              <w:proofErr w:type="spellStart"/>
                              <w:r w:rsidRPr="00AE4958">
                                <w:rPr>
                                  <w:rFonts w:cs="Arial"/>
                                  <w:color w:val="FFFFFF" w:themeColor="background1"/>
                                  <w:sz w:val="18"/>
                                  <w:szCs w:val="18"/>
                                  <w:lang w:val="fr-FR"/>
                                </w:rPr>
                                <w:t>veuillez vous</w:t>
                              </w:r>
                              <w:proofErr w:type="spellEnd"/>
                              <w:r w:rsidRPr="00AE4958">
                                <w:rPr>
                                  <w:rFonts w:cs="Arial"/>
                                  <w:color w:val="FFFFFF" w:themeColor="background1"/>
                                  <w:sz w:val="18"/>
                                  <w:szCs w:val="18"/>
                                  <w:lang w:val="fr-FR"/>
                                </w:rPr>
                                <w:t xml:space="preserve"> adresser à </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AE4958">
                                <w:rPr>
                                  <w:rFonts w:cs="Arial"/>
                                  <w:color w:val="FFFFFF" w:themeColor="background1"/>
                                  <w:sz w:val="18"/>
                                  <w:szCs w:val="18"/>
                                  <w:lang w:val="it-IT"/>
                                </w:rPr>
                                <w:t>Giulia Mazzullo</w:t>
                              </w:r>
                            </w:p>
                            <w:p w14:paraId="1741DB13" w14:textId="2532FBC6" w:rsidR="00CA6F59" w:rsidRPr="00262076" w:rsidRDefault="00262076" w:rsidP="00ED7C57">
                              <w:pPr>
                                <w:snapToGrid w:val="0"/>
                                <w:spacing w:line="240" w:lineRule="auto"/>
                                <w:rPr>
                                  <w:rFonts w:cs="Arial"/>
                                  <w:color w:val="FFFFFF" w:themeColor="background1"/>
                                  <w:sz w:val="18"/>
                                  <w:szCs w:val="18"/>
                                  <w:lang w:val="it-IT"/>
                                </w:rPr>
                              </w:pPr>
                              <w:r w:rsidRPr="00AE4958">
                                <w:rPr>
                                  <w:lang w:val="it-IT"/>
                                </w:rPr>
                                <w:t>g.mazzullo@vita-zahnfabrik.com</w:t>
                              </w:r>
                            </w:p>
                            <w:p w14:paraId="70A33DE3" w14:textId="77777777" w:rsidR="008C44A6" w:rsidRPr="00262076" w:rsidRDefault="008C44A6" w:rsidP="00ED7C57">
                              <w:pPr>
                                <w:snapToGrid w:val="0"/>
                                <w:spacing w:line="240" w:lineRule="auto"/>
                                <w:rPr>
                                  <w:rFonts w:cs="Arial"/>
                                  <w:color w:val="FFFFFF" w:themeColor="background1"/>
                                  <w:sz w:val="18"/>
                                  <w:szCs w:val="18"/>
                                  <w:lang w:val="it-IT"/>
                                </w:rPr>
                              </w:pPr>
                            </w:p>
                            <w:p w14:paraId="2D98C628" w14:textId="0372DCBC" w:rsidR="008C44A6" w:rsidRPr="00262076" w:rsidRDefault="008C44A6" w:rsidP="00ED7C57">
                              <w:pPr>
                                <w:snapToGrid w:val="0"/>
                                <w:spacing w:line="240" w:lineRule="auto"/>
                                <w:rPr>
                                  <w:rFonts w:cs="Arial"/>
                                  <w:color w:val="FFFFFF" w:themeColor="background1"/>
                                  <w:sz w:val="18"/>
                                  <w:szCs w:val="18"/>
                                  <w:lang w:val="fr-FR"/>
                                </w:rPr>
                              </w:pPr>
                              <w:r>
                                <w:rPr>
                                  <w:rFonts w:cs="Arial"/>
                                  <w:color w:val="FFFFFF" w:themeColor="background1"/>
                                  <w:sz w:val="18"/>
                                  <w:szCs w:val="18"/>
                                </w:rPr>
                                <w:t>Communication RP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AE4958" w:rsidRDefault="00ED7C57" w:rsidP="00ED7C57">
                        <w:pPr>
                          <w:snapToGrid w:val="0"/>
                          <w:spacing w:line="240" w:lineRule="auto"/>
                          <w:rPr>
                            <w:rFonts w:cs="Arial"/>
                            <w:color w:val="FFFFFF" w:themeColor="background1"/>
                            <w:sz w:val="18"/>
                            <w:szCs w:val="18"/>
                            <w:lang w:val="de-DE"/>
                          </w:rPr>
                        </w:pPr>
                        <w:r w:rsidRPr="00AE4958">
                          <w:rPr>
                            <w:rFonts w:cs="Arial"/>
                            <w:color w:val="FFFFFF" w:themeColor="background1"/>
                            <w:sz w:val="18"/>
                            <w:szCs w:val="18"/>
                            <w:lang w:val="de-DE"/>
                          </w:rPr>
                          <w:t xml:space="preserve">VITA Zahnfabrik </w:t>
                        </w:r>
                      </w:p>
                      <w:p w14:paraId="6C691E6D" w14:textId="77777777" w:rsidR="00ED7C57" w:rsidRPr="004139BC" w:rsidRDefault="00ED7C57" w:rsidP="00ED7C57">
                        <w:pPr>
                          <w:snapToGrid w:val="0"/>
                          <w:spacing w:line="240" w:lineRule="auto"/>
                          <w:rPr>
                            <w:rFonts w:cs="Arial"/>
                            <w:color w:val="FFFFFF" w:themeColor="background1"/>
                            <w:sz w:val="18"/>
                            <w:szCs w:val="18"/>
                          </w:rPr>
                        </w:pPr>
                        <w:r w:rsidRPr="00AE4958">
                          <w:rPr>
                            <w:rFonts w:cs="Arial"/>
                            <w:color w:val="FFFFFF" w:themeColor="background1"/>
                            <w:sz w:val="18"/>
                            <w:szCs w:val="18"/>
                            <w:lang w:val="de-DE"/>
                          </w:rPr>
                          <w:t xml:space="preserve">H. Rauter GmbH &amp; Co. </w:t>
                        </w:r>
                        <w:r>
                          <w:rPr>
                            <w:rFonts w:cs="Arial"/>
                            <w:color w:val="FFFFFF" w:themeColor="background1"/>
                            <w:sz w:val="18"/>
                            <w:szCs w:val="18"/>
                          </w:rPr>
                          <w:t>KG</w:t>
                        </w:r>
                      </w:p>
                      <w:p w14:paraId="17C138CE" w14:textId="77777777" w:rsidR="00ED7C57" w:rsidRPr="00B6501C"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AE4958" w:rsidRDefault="007954AE" w:rsidP="007954AE">
                        <w:pPr>
                          <w:snapToGrid w:val="0"/>
                          <w:spacing w:line="240" w:lineRule="auto"/>
                          <w:rPr>
                            <w:rFonts w:cs="Arial"/>
                            <w:color w:val="FFFFFF" w:themeColor="background1"/>
                            <w:sz w:val="18"/>
                            <w:szCs w:val="18"/>
                            <w:lang w:val="fr-FR"/>
                          </w:rPr>
                        </w:pPr>
                        <w:r w:rsidRPr="00AE4958">
                          <w:rPr>
                            <w:rFonts w:cs="Arial"/>
                            <w:color w:val="FFFFFF" w:themeColor="background1"/>
                            <w:sz w:val="18"/>
                            <w:szCs w:val="18"/>
                            <w:lang w:val="fr-FR"/>
                          </w:rPr>
                          <w:t xml:space="preserve">Pour toute question, veuillez vous adresser à </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AE4958">
                          <w:rPr>
                            <w:rFonts w:cs="Arial"/>
                            <w:color w:val="FFFFFF" w:themeColor="background1"/>
                            <w:sz w:val="18"/>
                            <w:szCs w:val="18"/>
                            <w:lang w:val="it-IT"/>
                          </w:rPr>
                          <w:t>Giulia Mazzullo</w:t>
                        </w:r>
                      </w:p>
                      <w:p w14:paraId="1741DB13" w14:textId="2532FBC6" w:rsidR="00CA6F59" w:rsidRPr="00262076" w:rsidRDefault="00262076" w:rsidP="00ED7C57">
                        <w:pPr>
                          <w:snapToGrid w:val="0"/>
                          <w:spacing w:line="240" w:lineRule="auto"/>
                          <w:rPr>
                            <w:rFonts w:cs="Arial"/>
                            <w:color w:val="FFFFFF" w:themeColor="background1"/>
                            <w:sz w:val="18"/>
                            <w:szCs w:val="18"/>
                            <w:lang w:val="it-IT"/>
                          </w:rPr>
                        </w:pPr>
                        <w:r w:rsidRPr="00AE4958">
                          <w:rPr>
                            <w:lang w:val="it-IT"/>
                          </w:rPr>
                          <w:t>g.mazzullo@vita-zahnfabrik.com</w:t>
                        </w:r>
                      </w:p>
                      <w:p w14:paraId="70A33DE3" w14:textId="77777777" w:rsidR="008C44A6" w:rsidRPr="00262076" w:rsidRDefault="008C44A6" w:rsidP="00ED7C57">
                        <w:pPr>
                          <w:snapToGrid w:val="0"/>
                          <w:spacing w:line="240" w:lineRule="auto"/>
                          <w:rPr>
                            <w:rFonts w:cs="Arial"/>
                            <w:color w:val="FFFFFF" w:themeColor="background1"/>
                            <w:sz w:val="18"/>
                            <w:szCs w:val="18"/>
                            <w:lang w:val="it-IT"/>
                          </w:rPr>
                        </w:pPr>
                      </w:p>
                      <w:p w14:paraId="2D98C628" w14:textId="0372DCBC" w:rsidR="008C44A6" w:rsidRPr="00262076" w:rsidRDefault="008C44A6" w:rsidP="00ED7C57">
                        <w:pPr>
                          <w:snapToGrid w:val="0"/>
                          <w:spacing w:line="240" w:lineRule="auto"/>
                          <w:rPr>
                            <w:rFonts w:cs="Arial"/>
                            <w:color w:val="FFFFFF" w:themeColor="background1"/>
                            <w:sz w:val="18"/>
                            <w:szCs w:val="18"/>
                            <w:lang w:val="fr-FR"/>
                          </w:rPr>
                        </w:pPr>
                        <w:r>
                          <w:rPr>
                            <w:rFonts w:cs="Arial"/>
                            <w:color w:val="FFFFFF" w:themeColor="background1"/>
                            <w:sz w:val="18"/>
                            <w:szCs w:val="18"/>
                          </w:rPr>
                          <w:t>Communication RP</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AE4958" w:rsidRDefault="00017E54" w:rsidP="00F40CBF">
                              <w:pPr>
                                <w:snapToGrid w:val="0"/>
                                <w:spacing w:line="240" w:lineRule="auto"/>
                                <w:rPr>
                                  <w:rFonts w:cs="Arial"/>
                                  <w:color w:val="FFFFFF" w:themeColor="background1"/>
                                  <w:sz w:val="18"/>
                                  <w:szCs w:val="18"/>
                                  <w:lang w:val="de-DE"/>
                                </w:rPr>
                              </w:pPr>
                              <w:r w:rsidRPr="00AE4958">
                                <w:rPr>
                                  <w:rFonts w:cs="Arial"/>
                                  <w:color w:val="FFFFFF" w:themeColor="background1"/>
                                  <w:sz w:val="18"/>
                                  <w:szCs w:val="18"/>
                                  <w:lang w:val="de-DE"/>
                                </w:rPr>
                                <w:t>VITA Zahnfabrik</w:t>
                              </w:r>
                            </w:p>
                            <w:p w14:paraId="6261081C" w14:textId="77777777" w:rsidR="00017E54" w:rsidRPr="004139BC" w:rsidRDefault="00017E54" w:rsidP="00F40CBF">
                              <w:pPr>
                                <w:snapToGrid w:val="0"/>
                                <w:spacing w:line="240" w:lineRule="auto"/>
                                <w:rPr>
                                  <w:rFonts w:cs="Arial"/>
                                  <w:color w:val="FFFFFF" w:themeColor="background1"/>
                                  <w:sz w:val="18"/>
                                  <w:szCs w:val="18"/>
                                </w:rPr>
                              </w:pPr>
                              <w:r w:rsidRPr="00AE4958">
                                <w:rPr>
                                  <w:rFonts w:cs="Arial"/>
                                  <w:color w:val="FFFFFF" w:themeColor="background1"/>
                                  <w:sz w:val="18"/>
                                  <w:szCs w:val="18"/>
                                  <w:lang w:val="de-DE"/>
                                </w:rPr>
                                <w:t xml:space="preserve">H. Rauter GmbH &amp; Co. </w:t>
                              </w:r>
                              <w:r>
                                <w:rPr>
                                  <w:rFonts w:cs="Arial"/>
                                  <w:color w:val="FFFFFF" w:themeColor="background1"/>
                                  <w:sz w:val="18"/>
                                  <w:szCs w:val="18"/>
                                </w:rPr>
                                <w:t>KG</w:t>
                              </w:r>
                            </w:p>
                            <w:p w14:paraId="3F81102F" w14:textId="77777777" w:rsidR="00017E54" w:rsidRPr="00B6501C" w:rsidRDefault="00017E54" w:rsidP="00F40CBF">
                              <w:pPr>
                                <w:snapToGrid w:val="0"/>
                                <w:spacing w:line="240" w:lineRule="auto"/>
                                <w:rPr>
                                  <w:rFonts w:cs="Arial"/>
                                  <w:color w:val="FFFFFF" w:themeColor="background1"/>
                                  <w:sz w:val="18"/>
                                  <w:szCs w:val="18"/>
                                </w:rPr>
                              </w:pPr>
                              <w:proofErr w:type="spellStart"/>
                              <w:r>
                                <w:rPr>
                                  <w:rFonts w:cs="Arial"/>
                                  <w:color w:val="FFFFFF" w:themeColor="background1"/>
                                  <w:sz w:val="18"/>
                                  <w:szCs w:val="18"/>
                                </w:rPr>
                                <w:t>Spitalgasse</w:t>
                              </w:r>
                              <w:proofErr w:type="spellEnd"/>
                              <w:r>
                                <w:rPr>
                                  <w:rFonts w:cs="Arial"/>
                                  <w:color w:val="FFFFFF" w:themeColor="background1"/>
                                  <w:sz w:val="18"/>
                                  <w:szCs w:val="18"/>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79713 Bad </w:t>
                              </w:r>
                              <w:proofErr w:type="spellStart"/>
                              <w:r>
                                <w:rPr>
                                  <w:rFonts w:cs="Arial"/>
                                  <w:color w:val="FFFFFF" w:themeColor="background1"/>
                                  <w:sz w:val="18"/>
                                  <w:szCs w:val="18"/>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AE4958" w:rsidRDefault="00017E54" w:rsidP="00F40CBF">
                              <w:pPr>
                                <w:snapToGrid w:val="0"/>
                                <w:spacing w:line="240" w:lineRule="auto"/>
                                <w:rPr>
                                  <w:rFonts w:cs="Arial"/>
                                  <w:color w:val="FFFFFF" w:themeColor="background1"/>
                                  <w:sz w:val="18"/>
                                  <w:szCs w:val="18"/>
                                  <w:lang w:val="fr-FR"/>
                                </w:rPr>
                              </w:pPr>
                              <w:r w:rsidRPr="00AE4958">
                                <w:rPr>
                                  <w:rFonts w:cs="Arial"/>
                                  <w:color w:val="FFFFFF" w:themeColor="background1"/>
                                  <w:sz w:val="18"/>
                                  <w:szCs w:val="18"/>
                                  <w:lang w:val="fr-FR"/>
                                </w:rPr>
                                <w:t xml:space="preserve">Pour toute question, </w:t>
                              </w:r>
                              <w:proofErr w:type="spellStart"/>
                              <w:r w:rsidRPr="00AE4958">
                                <w:rPr>
                                  <w:rFonts w:cs="Arial"/>
                                  <w:color w:val="FFFFFF" w:themeColor="background1"/>
                                  <w:sz w:val="18"/>
                                  <w:szCs w:val="18"/>
                                  <w:lang w:val="fr-FR"/>
                                </w:rPr>
                                <w:t>veuillez vous</w:t>
                              </w:r>
                              <w:proofErr w:type="spellEnd"/>
                              <w:r w:rsidRPr="00AE4958">
                                <w:rPr>
                                  <w:rFonts w:cs="Arial"/>
                                  <w:color w:val="FFFFFF" w:themeColor="background1"/>
                                  <w:sz w:val="18"/>
                                  <w:szCs w:val="18"/>
                                  <w:lang w:val="fr-FR"/>
                                </w:rPr>
                                <w:t xml:space="preserve"> adresser à </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AE4958">
                                <w:rPr>
                                  <w:rFonts w:cs="Arial"/>
                                  <w:color w:val="FFFFFF" w:themeColor="background1"/>
                                  <w:sz w:val="18"/>
                                  <w:szCs w:val="18"/>
                                  <w:lang w:val="it-IT"/>
                                </w:rPr>
                                <w:t>Giulia Mazzullo</w:t>
                              </w:r>
                            </w:p>
                            <w:p w14:paraId="29CF9680" w14:textId="6A7650BC" w:rsidR="00017E54" w:rsidRPr="00262076" w:rsidRDefault="00262076" w:rsidP="00F40CBF">
                              <w:pPr>
                                <w:snapToGrid w:val="0"/>
                                <w:spacing w:line="240" w:lineRule="auto"/>
                                <w:rPr>
                                  <w:rFonts w:cs="Arial"/>
                                  <w:color w:val="FFFFFF" w:themeColor="background1"/>
                                  <w:sz w:val="18"/>
                                  <w:szCs w:val="18"/>
                                  <w:lang w:val="it-IT"/>
                                </w:rPr>
                              </w:pPr>
                              <w:r w:rsidRPr="00AE4958">
                                <w:rPr>
                                  <w:lang w:val="it-IT"/>
                                </w:rPr>
                                <w:t>g.mazzullo@vita-zahnfabrik.com</w:t>
                              </w:r>
                            </w:p>
                            <w:p w14:paraId="189901BA" w14:textId="77777777" w:rsidR="008C44A6" w:rsidRPr="00262076" w:rsidRDefault="008C44A6" w:rsidP="00F40CBF">
                              <w:pPr>
                                <w:snapToGrid w:val="0"/>
                                <w:spacing w:line="240" w:lineRule="auto"/>
                                <w:rPr>
                                  <w:rFonts w:cs="Arial"/>
                                  <w:color w:val="FFFFFF" w:themeColor="background1"/>
                                  <w:sz w:val="18"/>
                                  <w:szCs w:val="18"/>
                                  <w:lang w:val="it-IT"/>
                                </w:rPr>
                              </w:pPr>
                            </w:p>
                            <w:p w14:paraId="10837E74" w14:textId="194BF885" w:rsidR="008C44A6" w:rsidRPr="00262076" w:rsidRDefault="008C44A6" w:rsidP="00F40CBF">
                              <w:pPr>
                                <w:snapToGrid w:val="0"/>
                                <w:spacing w:line="240" w:lineRule="auto"/>
                                <w:rPr>
                                  <w:rFonts w:cs="Arial"/>
                                  <w:color w:val="FFFFFF" w:themeColor="background1"/>
                                  <w:sz w:val="18"/>
                                  <w:szCs w:val="18"/>
                                  <w:lang w:val="fr-FR"/>
                                </w:rPr>
                              </w:pPr>
                              <w:r>
                                <w:rPr>
                                  <w:rFonts w:cs="Arial"/>
                                  <w:color w:val="FFFFFF" w:themeColor="background1"/>
                                  <w:sz w:val="18"/>
                                  <w:szCs w:val="18"/>
                                </w:rPr>
                                <w:t>Communication RP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AE4958" w:rsidRDefault="00017E54" w:rsidP="00F40CBF">
                        <w:pPr>
                          <w:snapToGrid w:val="0"/>
                          <w:spacing w:line="240" w:lineRule="auto"/>
                          <w:rPr>
                            <w:rFonts w:cs="Arial"/>
                            <w:color w:val="FFFFFF" w:themeColor="background1"/>
                            <w:sz w:val="18"/>
                            <w:szCs w:val="18"/>
                            <w:lang w:val="de-DE"/>
                          </w:rPr>
                        </w:pPr>
                        <w:r w:rsidRPr="00AE4958">
                          <w:rPr>
                            <w:rFonts w:cs="Arial"/>
                            <w:color w:val="FFFFFF" w:themeColor="background1"/>
                            <w:sz w:val="18"/>
                            <w:szCs w:val="18"/>
                            <w:lang w:val="de-DE"/>
                          </w:rPr>
                          <w:t>VITA Zahnfabrik</w:t>
                        </w:r>
                      </w:p>
                      <w:p w14:paraId="6261081C" w14:textId="77777777" w:rsidR="00017E54" w:rsidRPr="004139BC" w:rsidRDefault="00017E54" w:rsidP="00F40CBF">
                        <w:pPr>
                          <w:snapToGrid w:val="0"/>
                          <w:spacing w:line="240" w:lineRule="auto"/>
                          <w:rPr>
                            <w:rFonts w:cs="Arial"/>
                            <w:color w:val="FFFFFF" w:themeColor="background1"/>
                            <w:sz w:val="18"/>
                            <w:szCs w:val="18"/>
                          </w:rPr>
                        </w:pPr>
                        <w:r w:rsidRPr="00AE4958">
                          <w:rPr>
                            <w:rFonts w:cs="Arial"/>
                            <w:color w:val="FFFFFF" w:themeColor="background1"/>
                            <w:sz w:val="18"/>
                            <w:szCs w:val="18"/>
                            <w:lang w:val="de-DE"/>
                          </w:rPr>
                          <w:t xml:space="preserve">H. Rauter GmbH &amp; Co. </w:t>
                        </w:r>
                        <w:r>
                          <w:rPr>
                            <w:rFonts w:cs="Arial"/>
                            <w:color w:val="FFFFFF" w:themeColor="background1"/>
                            <w:sz w:val="18"/>
                            <w:szCs w:val="18"/>
                          </w:rPr>
                          <w:t>KG</w:t>
                        </w:r>
                      </w:p>
                      <w:p w14:paraId="3F81102F" w14:textId="77777777" w:rsidR="00017E54" w:rsidRPr="00B6501C"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AE4958" w:rsidRDefault="00017E54" w:rsidP="00F40CBF">
                        <w:pPr>
                          <w:snapToGrid w:val="0"/>
                          <w:spacing w:line="240" w:lineRule="auto"/>
                          <w:rPr>
                            <w:rFonts w:cs="Arial"/>
                            <w:color w:val="FFFFFF" w:themeColor="background1"/>
                            <w:sz w:val="18"/>
                            <w:szCs w:val="18"/>
                            <w:lang w:val="fr-FR"/>
                          </w:rPr>
                        </w:pPr>
                        <w:r w:rsidRPr="00AE4958">
                          <w:rPr>
                            <w:rFonts w:cs="Arial"/>
                            <w:color w:val="FFFFFF" w:themeColor="background1"/>
                            <w:sz w:val="18"/>
                            <w:szCs w:val="18"/>
                            <w:lang w:val="fr-FR"/>
                          </w:rPr>
                          <w:t xml:space="preserve">Pour toute question, veuillez vous adresser à </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AE4958">
                          <w:rPr>
                            <w:rFonts w:cs="Arial"/>
                            <w:color w:val="FFFFFF" w:themeColor="background1"/>
                            <w:sz w:val="18"/>
                            <w:szCs w:val="18"/>
                            <w:lang w:val="it-IT"/>
                          </w:rPr>
                          <w:t>Giulia Mazzullo</w:t>
                        </w:r>
                      </w:p>
                      <w:p w14:paraId="29CF9680" w14:textId="6A7650BC" w:rsidR="00017E54" w:rsidRPr="00262076" w:rsidRDefault="00262076" w:rsidP="00F40CBF">
                        <w:pPr>
                          <w:snapToGrid w:val="0"/>
                          <w:spacing w:line="240" w:lineRule="auto"/>
                          <w:rPr>
                            <w:rFonts w:cs="Arial"/>
                            <w:color w:val="FFFFFF" w:themeColor="background1"/>
                            <w:sz w:val="18"/>
                            <w:szCs w:val="18"/>
                            <w:lang w:val="it-IT"/>
                          </w:rPr>
                        </w:pPr>
                        <w:r w:rsidRPr="00AE4958">
                          <w:rPr>
                            <w:lang w:val="it-IT"/>
                          </w:rPr>
                          <w:t>g.mazzullo@vita-zahnfabrik.com</w:t>
                        </w:r>
                      </w:p>
                      <w:p w14:paraId="189901BA" w14:textId="77777777" w:rsidR="008C44A6" w:rsidRPr="00262076" w:rsidRDefault="008C44A6" w:rsidP="00F40CBF">
                        <w:pPr>
                          <w:snapToGrid w:val="0"/>
                          <w:spacing w:line="240" w:lineRule="auto"/>
                          <w:rPr>
                            <w:rFonts w:cs="Arial"/>
                            <w:color w:val="FFFFFF" w:themeColor="background1"/>
                            <w:sz w:val="18"/>
                            <w:szCs w:val="18"/>
                            <w:lang w:val="it-IT"/>
                          </w:rPr>
                        </w:pPr>
                      </w:p>
                      <w:p w14:paraId="10837E74" w14:textId="194BF885" w:rsidR="008C44A6" w:rsidRPr="00262076" w:rsidRDefault="008C44A6" w:rsidP="00F40CBF">
                        <w:pPr>
                          <w:snapToGrid w:val="0"/>
                          <w:spacing w:line="240" w:lineRule="auto"/>
                          <w:rPr>
                            <w:rFonts w:cs="Arial"/>
                            <w:color w:val="FFFFFF" w:themeColor="background1"/>
                            <w:sz w:val="18"/>
                            <w:szCs w:val="18"/>
                            <w:lang w:val="fr-FR"/>
                          </w:rPr>
                        </w:pPr>
                        <w:r>
                          <w:rPr>
                            <w:rFonts w:cs="Arial"/>
                            <w:color w:val="FFFFFF" w:themeColor="background1"/>
                            <w:sz w:val="18"/>
                            <w:szCs w:val="18"/>
                          </w:rPr>
                          <w:t>Communication RP</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216AE" w14:textId="340AC073" w:rsidR="00017E54" w:rsidRPr="004E6107" w:rsidRDefault="00017E54" w:rsidP="001C6EA9">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B6F43"/>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0F33"/>
    <w:rsid w:val="000F21D6"/>
    <w:rsid w:val="000F2830"/>
    <w:rsid w:val="000F3B49"/>
    <w:rsid w:val="000F3CE4"/>
    <w:rsid w:val="000F3E89"/>
    <w:rsid w:val="000F79B5"/>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5D7"/>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C6C54"/>
    <w:rsid w:val="001C6EA9"/>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076"/>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39BC"/>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DEB"/>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2675A"/>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2D1"/>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4FAA"/>
    <w:rsid w:val="006A58B7"/>
    <w:rsid w:val="006A5CB4"/>
    <w:rsid w:val="006A5E39"/>
    <w:rsid w:val="006B0143"/>
    <w:rsid w:val="006B0E03"/>
    <w:rsid w:val="006B1ED8"/>
    <w:rsid w:val="006B5740"/>
    <w:rsid w:val="006B73E0"/>
    <w:rsid w:val="006C1BFA"/>
    <w:rsid w:val="006C2465"/>
    <w:rsid w:val="006C2823"/>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44FB8"/>
    <w:rsid w:val="007508A8"/>
    <w:rsid w:val="007521BE"/>
    <w:rsid w:val="007521F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965F1"/>
    <w:rsid w:val="00797BAC"/>
    <w:rsid w:val="007A239E"/>
    <w:rsid w:val="007A2F72"/>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530B"/>
    <w:rsid w:val="009467ED"/>
    <w:rsid w:val="0094722F"/>
    <w:rsid w:val="00950846"/>
    <w:rsid w:val="00955005"/>
    <w:rsid w:val="00957AF7"/>
    <w:rsid w:val="00957F37"/>
    <w:rsid w:val="00961579"/>
    <w:rsid w:val="009624E0"/>
    <w:rsid w:val="009630BC"/>
    <w:rsid w:val="00963BC1"/>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3D58"/>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4958"/>
    <w:rsid w:val="00AE521F"/>
    <w:rsid w:val="00AE7564"/>
    <w:rsid w:val="00AE775B"/>
    <w:rsid w:val="00AE77E8"/>
    <w:rsid w:val="00AF059D"/>
    <w:rsid w:val="00AF06B9"/>
    <w:rsid w:val="00AF3932"/>
    <w:rsid w:val="00B0013C"/>
    <w:rsid w:val="00B037FC"/>
    <w:rsid w:val="00B0420C"/>
    <w:rsid w:val="00B047E9"/>
    <w:rsid w:val="00B1348B"/>
    <w:rsid w:val="00B14082"/>
    <w:rsid w:val="00B15024"/>
    <w:rsid w:val="00B20121"/>
    <w:rsid w:val="00B2028E"/>
    <w:rsid w:val="00B21C5B"/>
    <w:rsid w:val="00B21E74"/>
    <w:rsid w:val="00B22B6B"/>
    <w:rsid w:val="00B25964"/>
    <w:rsid w:val="00B3127D"/>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157E"/>
    <w:rsid w:val="00B64364"/>
    <w:rsid w:val="00B6501C"/>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57B1B"/>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1BF0"/>
    <w:rsid w:val="00CB2DD7"/>
    <w:rsid w:val="00CB56A9"/>
    <w:rsid w:val="00CB6158"/>
    <w:rsid w:val="00CC025B"/>
    <w:rsid w:val="00CC336E"/>
    <w:rsid w:val="00CC5E62"/>
    <w:rsid w:val="00CC63ED"/>
    <w:rsid w:val="00CC79D3"/>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0825"/>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3D"/>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0C3"/>
    <w:rsid w:val="00F607D2"/>
    <w:rsid w:val="00F63272"/>
    <w:rsid w:val="00F64F5A"/>
    <w:rsid w:val="00F70E20"/>
    <w:rsid w:val="00F73CB9"/>
    <w:rsid w:val="00F77808"/>
    <w:rsid w:val="00F8000A"/>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4713"/>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6848599">
      <w:bodyDiv w:val="1"/>
      <w:marLeft w:val="0"/>
      <w:marRight w:val="0"/>
      <w:marTop w:val="0"/>
      <w:marBottom w:val="0"/>
      <w:divBdr>
        <w:top w:val="none" w:sz="0" w:space="0" w:color="auto"/>
        <w:left w:val="none" w:sz="0" w:space="0" w:color="auto"/>
        <w:bottom w:val="none" w:sz="0" w:space="0" w:color="auto"/>
        <w:right w:val="none" w:sz="0" w:space="0" w:color="auto"/>
      </w:divBdr>
    </w:div>
    <w:div w:id="504976860">
      <w:bodyDiv w:val="1"/>
      <w:marLeft w:val="0"/>
      <w:marRight w:val="0"/>
      <w:marTop w:val="0"/>
      <w:marBottom w:val="0"/>
      <w:divBdr>
        <w:top w:val="none" w:sz="0" w:space="0" w:color="auto"/>
        <w:left w:val="none" w:sz="0" w:space="0" w:color="auto"/>
        <w:bottom w:val="none" w:sz="0" w:space="0" w:color="auto"/>
        <w:right w:val="none" w:sz="0" w:space="0" w:color="auto"/>
      </w:divBdr>
      <w:divsChild>
        <w:div w:id="1613588611">
          <w:marLeft w:val="0"/>
          <w:marRight w:val="0"/>
          <w:marTop w:val="0"/>
          <w:marBottom w:val="0"/>
          <w:divBdr>
            <w:top w:val="none" w:sz="0" w:space="0" w:color="auto"/>
            <w:left w:val="none" w:sz="0" w:space="0" w:color="auto"/>
            <w:bottom w:val="none" w:sz="0" w:space="0" w:color="auto"/>
            <w:right w:val="none" w:sz="0" w:space="0" w:color="auto"/>
          </w:divBdr>
        </w:div>
        <w:div w:id="308752840">
          <w:marLeft w:val="0"/>
          <w:marRight w:val="0"/>
          <w:marTop w:val="0"/>
          <w:marBottom w:val="0"/>
          <w:divBdr>
            <w:top w:val="none" w:sz="0" w:space="0" w:color="auto"/>
            <w:left w:val="none" w:sz="0" w:space="0" w:color="auto"/>
            <w:bottom w:val="none" w:sz="0" w:space="0" w:color="auto"/>
            <w:right w:val="none" w:sz="0" w:space="0" w:color="auto"/>
          </w:divBdr>
        </w:div>
        <w:div w:id="1775319952">
          <w:marLeft w:val="0"/>
          <w:marRight w:val="0"/>
          <w:marTop w:val="0"/>
          <w:marBottom w:val="0"/>
          <w:divBdr>
            <w:top w:val="none" w:sz="0" w:space="0" w:color="auto"/>
            <w:left w:val="none" w:sz="0" w:space="0" w:color="auto"/>
            <w:bottom w:val="none" w:sz="0" w:space="0" w:color="auto"/>
            <w:right w:val="none" w:sz="0" w:space="0" w:color="auto"/>
          </w:divBdr>
        </w:div>
        <w:div w:id="571045052">
          <w:marLeft w:val="0"/>
          <w:marRight w:val="0"/>
          <w:marTop w:val="0"/>
          <w:marBottom w:val="0"/>
          <w:divBdr>
            <w:top w:val="none" w:sz="0" w:space="0" w:color="auto"/>
            <w:left w:val="none" w:sz="0" w:space="0" w:color="auto"/>
            <w:bottom w:val="none" w:sz="0" w:space="0" w:color="auto"/>
            <w:right w:val="none" w:sz="0" w:space="0" w:color="auto"/>
          </w:divBdr>
        </w:div>
        <w:div w:id="22902912">
          <w:marLeft w:val="0"/>
          <w:marRight w:val="0"/>
          <w:marTop w:val="0"/>
          <w:marBottom w:val="0"/>
          <w:divBdr>
            <w:top w:val="none" w:sz="0" w:space="0" w:color="auto"/>
            <w:left w:val="none" w:sz="0" w:space="0" w:color="auto"/>
            <w:bottom w:val="none" w:sz="0" w:space="0" w:color="auto"/>
            <w:right w:val="none" w:sz="0" w:space="0" w:color="auto"/>
          </w:divBdr>
        </w:div>
        <w:div w:id="1654915311">
          <w:marLeft w:val="0"/>
          <w:marRight w:val="0"/>
          <w:marTop w:val="0"/>
          <w:marBottom w:val="0"/>
          <w:divBdr>
            <w:top w:val="none" w:sz="0" w:space="0" w:color="auto"/>
            <w:left w:val="none" w:sz="0" w:space="0" w:color="auto"/>
            <w:bottom w:val="none" w:sz="0" w:space="0" w:color="auto"/>
            <w:right w:val="none" w:sz="0" w:space="0" w:color="auto"/>
          </w:divBdr>
        </w:div>
        <w:div w:id="1293095781">
          <w:marLeft w:val="0"/>
          <w:marRight w:val="0"/>
          <w:marTop w:val="0"/>
          <w:marBottom w:val="0"/>
          <w:divBdr>
            <w:top w:val="none" w:sz="0" w:space="0" w:color="auto"/>
            <w:left w:val="none" w:sz="0" w:space="0" w:color="auto"/>
            <w:bottom w:val="none" w:sz="0" w:space="0" w:color="auto"/>
            <w:right w:val="none" w:sz="0" w:space="0" w:color="auto"/>
          </w:divBdr>
        </w:div>
        <w:div w:id="282730775">
          <w:marLeft w:val="0"/>
          <w:marRight w:val="0"/>
          <w:marTop w:val="0"/>
          <w:marBottom w:val="0"/>
          <w:divBdr>
            <w:top w:val="none" w:sz="0" w:space="0" w:color="auto"/>
            <w:left w:val="none" w:sz="0" w:space="0" w:color="auto"/>
            <w:bottom w:val="none" w:sz="0" w:space="0" w:color="auto"/>
            <w:right w:val="none" w:sz="0" w:space="0" w:color="auto"/>
          </w:divBdr>
        </w:div>
        <w:div w:id="2092385057">
          <w:marLeft w:val="0"/>
          <w:marRight w:val="0"/>
          <w:marTop w:val="0"/>
          <w:marBottom w:val="0"/>
          <w:divBdr>
            <w:top w:val="none" w:sz="0" w:space="0" w:color="auto"/>
            <w:left w:val="none" w:sz="0" w:space="0" w:color="auto"/>
            <w:bottom w:val="none" w:sz="0" w:space="0" w:color="auto"/>
            <w:right w:val="none" w:sz="0" w:space="0" w:color="auto"/>
          </w:divBdr>
        </w:div>
        <w:div w:id="1411271693">
          <w:marLeft w:val="0"/>
          <w:marRight w:val="0"/>
          <w:marTop w:val="0"/>
          <w:marBottom w:val="0"/>
          <w:divBdr>
            <w:top w:val="none" w:sz="0" w:space="0" w:color="auto"/>
            <w:left w:val="none" w:sz="0" w:space="0" w:color="auto"/>
            <w:bottom w:val="none" w:sz="0" w:space="0" w:color="auto"/>
            <w:right w:val="none" w:sz="0" w:space="0" w:color="auto"/>
          </w:divBdr>
        </w:div>
      </w:divsChild>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303001222">
      <w:bodyDiv w:val="1"/>
      <w:marLeft w:val="0"/>
      <w:marRight w:val="0"/>
      <w:marTop w:val="0"/>
      <w:marBottom w:val="0"/>
      <w:divBdr>
        <w:top w:val="none" w:sz="0" w:space="0" w:color="auto"/>
        <w:left w:val="none" w:sz="0" w:space="0" w:color="auto"/>
        <w:bottom w:val="none" w:sz="0" w:space="0" w:color="auto"/>
        <w:right w:val="none" w:sz="0" w:space="0" w:color="auto"/>
      </w:divBdr>
    </w:div>
    <w:div w:id="1841264128">
      <w:bodyDiv w:val="1"/>
      <w:marLeft w:val="0"/>
      <w:marRight w:val="0"/>
      <w:marTop w:val="0"/>
      <w:marBottom w:val="0"/>
      <w:divBdr>
        <w:top w:val="none" w:sz="0" w:space="0" w:color="auto"/>
        <w:left w:val="none" w:sz="0" w:space="0" w:color="auto"/>
        <w:bottom w:val="none" w:sz="0" w:space="0" w:color="auto"/>
        <w:right w:val="none" w:sz="0" w:space="0" w:color="auto"/>
      </w:divBdr>
      <w:divsChild>
        <w:div w:id="1872499853">
          <w:marLeft w:val="0"/>
          <w:marRight w:val="0"/>
          <w:marTop w:val="0"/>
          <w:marBottom w:val="0"/>
          <w:divBdr>
            <w:top w:val="none" w:sz="0" w:space="0" w:color="auto"/>
            <w:left w:val="none" w:sz="0" w:space="0" w:color="auto"/>
            <w:bottom w:val="none" w:sz="0" w:space="0" w:color="auto"/>
            <w:right w:val="none" w:sz="0" w:space="0" w:color="auto"/>
          </w:divBdr>
        </w:div>
        <w:div w:id="1712460105">
          <w:marLeft w:val="0"/>
          <w:marRight w:val="0"/>
          <w:marTop w:val="0"/>
          <w:marBottom w:val="0"/>
          <w:divBdr>
            <w:top w:val="none" w:sz="0" w:space="0" w:color="auto"/>
            <w:left w:val="none" w:sz="0" w:space="0" w:color="auto"/>
            <w:bottom w:val="none" w:sz="0" w:space="0" w:color="auto"/>
            <w:right w:val="none" w:sz="0" w:space="0" w:color="auto"/>
          </w:divBdr>
        </w:div>
        <w:div w:id="417294720">
          <w:marLeft w:val="0"/>
          <w:marRight w:val="0"/>
          <w:marTop w:val="0"/>
          <w:marBottom w:val="0"/>
          <w:divBdr>
            <w:top w:val="none" w:sz="0" w:space="0" w:color="auto"/>
            <w:left w:val="none" w:sz="0" w:space="0" w:color="auto"/>
            <w:bottom w:val="none" w:sz="0" w:space="0" w:color="auto"/>
            <w:right w:val="none" w:sz="0" w:space="0" w:color="auto"/>
          </w:divBdr>
        </w:div>
        <w:div w:id="1764954394">
          <w:marLeft w:val="0"/>
          <w:marRight w:val="0"/>
          <w:marTop w:val="0"/>
          <w:marBottom w:val="0"/>
          <w:divBdr>
            <w:top w:val="none" w:sz="0" w:space="0" w:color="auto"/>
            <w:left w:val="none" w:sz="0" w:space="0" w:color="auto"/>
            <w:bottom w:val="none" w:sz="0" w:space="0" w:color="auto"/>
            <w:right w:val="none" w:sz="0" w:space="0" w:color="auto"/>
          </w:divBdr>
        </w:div>
        <w:div w:id="585260917">
          <w:marLeft w:val="0"/>
          <w:marRight w:val="0"/>
          <w:marTop w:val="0"/>
          <w:marBottom w:val="0"/>
          <w:divBdr>
            <w:top w:val="none" w:sz="0" w:space="0" w:color="auto"/>
            <w:left w:val="none" w:sz="0" w:space="0" w:color="auto"/>
            <w:bottom w:val="none" w:sz="0" w:space="0" w:color="auto"/>
            <w:right w:val="none" w:sz="0" w:space="0" w:color="auto"/>
          </w:divBdr>
        </w:div>
        <w:div w:id="542910024">
          <w:marLeft w:val="0"/>
          <w:marRight w:val="0"/>
          <w:marTop w:val="0"/>
          <w:marBottom w:val="0"/>
          <w:divBdr>
            <w:top w:val="none" w:sz="0" w:space="0" w:color="auto"/>
            <w:left w:val="none" w:sz="0" w:space="0" w:color="auto"/>
            <w:bottom w:val="none" w:sz="0" w:space="0" w:color="auto"/>
            <w:right w:val="none" w:sz="0" w:space="0" w:color="auto"/>
          </w:divBdr>
        </w:div>
        <w:div w:id="550458970">
          <w:marLeft w:val="0"/>
          <w:marRight w:val="0"/>
          <w:marTop w:val="0"/>
          <w:marBottom w:val="0"/>
          <w:divBdr>
            <w:top w:val="none" w:sz="0" w:space="0" w:color="auto"/>
            <w:left w:val="none" w:sz="0" w:space="0" w:color="auto"/>
            <w:bottom w:val="none" w:sz="0" w:space="0" w:color="auto"/>
            <w:right w:val="none" w:sz="0" w:space="0" w:color="auto"/>
          </w:divBdr>
        </w:div>
        <w:div w:id="1314018152">
          <w:marLeft w:val="0"/>
          <w:marRight w:val="0"/>
          <w:marTop w:val="0"/>
          <w:marBottom w:val="0"/>
          <w:divBdr>
            <w:top w:val="none" w:sz="0" w:space="0" w:color="auto"/>
            <w:left w:val="none" w:sz="0" w:space="0" w:color="auto"/>
            <w:bottom w:val="none" w:sz="0" w:space="0" w:color="auto"/>
            <w:right w:val="none" w:sz="0" w:space="0" w:color="auto"/>
          </w:divBdr>
        </w:div>
        <w:div w:id="1553803879">
          <w:marLeft w:val="0"/>
          <w:marRight w:val="0"/>
          <w:marTop w:val="0"/>
          <w:marBottom w:val="0"/>
          <w:divBdr>
            <w:top w:val="none" w:sz="0" w:space="0" w:color="auto"/>
            <w:left w:val="none" w:sz="0" w:space="0" w:color="auto"/>
            <w:bottom w:val="none" w:sz="0" w:space="0" w:color="auto"/>
            <w:right w:val="none" w:sz="0" w:space="0" w:color="auto"/>
          </w:divBdr>
        </w:div>
        <w:div w:id="1263993419">
          <w:marLeft w:val="0"/>
          <w:marRight w:val="0"/>
          <w:marTop w:val="0"/>
          <w:marBottom w:val="0"/>
          <w:divBdr>
            <w:top w:val="none" w:sz="0" w:space="0" w:color="auto"/>
            <w:left w:val="none" w:sz="0" w:space="0" w:color="auto"/>
            <w:bottom w:val="none" w:sz="0" w:space="0" w:color="auto"/>
            <w:right w:val="none" w:sz="0" w:space="0" w:color="auto"/>
          </w:divBdr>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30.emf"/><Relationship Id="rId1" Type="http://schemas.openxmlformats.org/officeDocument/2006/relationships/image" Target="media/image4.emf"/></Relationships>
</file>

<file path=word/_rels/footer2.xml.rels><?xml version='1.0' encoding='UTF-8' standalone='yes'?>
<Relationships xmlns="http://schemas.openxmlformats.org/package/2006/relationships"><Relationship Id="rId2" Type="http://schemas.openxmlformats.org/officeDocument/2006/relationships/image" Target="media/image30.emf"/><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4</Pages>
  <Words>606</Words>
  <Characters>3521</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4119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Mazzullo, Giulia</cp:lastModifiedBy>
  <cp:revision>7</cp:revision>
  <cp:lastPrinted>2023-06-26T10:19:00Z</cp:lastPrinted>
  <dcterms:created xsi:type="dcterms:W3CDTF">2025-01-27T07:27:00Z</dcterms:created>
  <dcterms:modified xsi:type="dcterms:W3CDTF">2025-02-06T14:40:00Z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