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D6CF2E1"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Productos y servicios</w:t>
                      </w:r>
                    </w:p>
                  </w:txbxContent>
                </v:textbox>
              </v:shape>
            </w:pict>
          </mc:Fallback>
        </mc:AlternateContent>
      </w:r>
      <w:r w:rsidR="00844A0C" w:rsidRPr="00844A0C">
        <w:t xml:space="preserve"> </w:t>
      </w:r>
      <w:r w:rsidR="00844A0C" w:rsidRPr="00844A0C">
        <w:rPr>
          <w:noProof/>
        </w:rPr>
        <w:t>Septiembre de 2023</w:t>
      </w:r>
    </w:p>
    <w:p w14:paraId="3DA34F58" w14:textId="72A05460" w:rsidR="00844322" w:rsidRPr="00844A0C" w:rsidRDefault="007E623F" w:rsidP="00844322">
      <w:pPr>
        <w:spacing w:line="240" w:lineRule="auto"/>
        <w:rPr>
          <w:rStyle w:val="Formatvorlage14"/>
          <w:b/>
          <w:bCs/>
          <w:color w:val="4D4D4D" w:themeColor="accent3"/>
          <w:sz w:val="48"/>
          <w:szCs w:val="48"/>
          <w:lang w:val="es-ES"/>
        </w:rPr>
      </w:pPr>
      <w:r w:rsidRPr="00844A0C">
        <w:rPr>
          <w:rStyle w:val="Formatvorlage14"/>
          <w:b/>
          <w:bCs/>
          <w:color w:val="4D4D4D" w:themeColor="accent3"/>
          <w:sz w:val="48"/>
          <w:szCs w:val="48"/>
          <w:lang w:val="es-ES"/>
        </w:rPr>
        <w:t xml:space="preserve">VITA YZ ST Multicolor: piezas en bruto de circonio ahora disponibles en todos los colores </w:t>
      </w:r>
      <w:proofErr w:type="spellStart"/>
      <w:r w:rsidRPr="00844A0C">
        <w:rPr>
          <w:rStyle w:val="Formatvorlage14"/>
          <w:b/>
          <w:bCs/>
          <w:color w:val="4D4D4D" w:themeColor="accent3"/>
          <w:sz w:val="48"/>
          <w:szCs w:val="48"/>
          <w:lang w:val="es-ES"/>
        </w:rPr>
        <w:t>Classical</w:t>
      </w:r>
      <w:proofErr w:type="spellEnd"/>
    </w:p>
    <w:p w14:paraId="3D27ADAC" w14:textId="77777777" w:rsidR="00844322" w:rsidRPr="00844A0C" w:rsidRDefault="00844322" w:rsidP="00844322">
      <w:pPr>
        <w:spacing w:line="360" w:lineRule="auto"/>
        <w:rPr>
          <w:rFonts w:cs="Arial"/>
          <w:sz w:val="22"/>
          <w:szCs w:val="22"/>
          <w:lang w:val="es-ES"/>
        </w:rPr>
      </w:pPr>
    </w:p>
    <w:p w14:paraId="66F19191" w14:textId="40337584" w:rsidR="00187200" w:rsidRPr="00844A0C" w:rsidRDefault="008F0A9C" w:rsidP="00505E59">
      <w:pPr>
        <w:spacing w:after="480"/>
        <w:rPr>
          <w:rFonts w:cs="Arial"/>
          <w:sz w:val="24"/>
          <w:szCs w:val="24"/>
          <w:lang w:val="es-ES"/>
        </w:rPr>
      </w:pPr>
      <w:r w:rsidRPr="00844A0C">
        <w:rPr>
          <w:rFonts w:cs="Arial"/>
          <w:sz w:val="24"/>
          <w:szCs w:val="24"/>
          <w:lang w:val="es-ES"/>
        </w:rPr>
        <w:t xml:space="preserve">VITA </w:t>
      </w:r>
      <w:proofErr w:type="spellStart"/>
      <w:r w:rsidRPr="00844A0C">
        <w:rPr>
          <w:rFonts w:cs="Arial"/>
          <w:sz w:val="24"/>
          <w:szCs w:val="24"/>
          <w:lang w:val="es-ES"/>
        </w:rPr>
        <w:t>Zahnfabrik</w:t>
      </w:r>
      <w:proofErr w:type="spellEnd"/>
      <w:r w:rsidRPr="00844A0C">
        <w:rPr>
          <w:rFonts w:cs="Arial"/>
          <w:sz w:val="24"/>
          <w:szCs w:val="24"/>
          <w:lang w:val="es-ES"/>
        </w:rPr>
        <w:t xml:space="preserve"> complementa su gama. El producto </w:t>
      </w:r>
      <w:proofErr w:type="spellStart"/>
      <w:r w:rsidRPr="00844A0C">
        <w:rPr>
          <w:rFonts w:cs="Arial"/>
          <w:sz w:val="24"/>
          <w:szCs w:val="24"/>
          <w:lang w:val="es-ES"/>
        </w:rPr>
        <w:t>prémium</w:t>
      </w:r>
      <w:proofErr w:type="spellEnd"/>
      <w:r w:rsidRPr="00844A0C">
        <w:rPr>
          <w:rFonts w:cs="Arial"/>
          <w:sz w:val="24"/>
          <w:szCs w:val="24"/>
          <w:lang w:val="es-ES"/>
        </w:rPr>
        <w:t xml:space="preserve"> VITA YZ ST Multicolor ya está disponible en otros siete colores. Así, estas piezas en bruto de dióxido de circonio de alta calidad ahora se presentan en los 16 colores VITA </w:t>
      </w:r>
      <w:proofErr w:type="spellStart"/>
      <w:r w:rsidRPr="00844A0C">
        <w:rPr>
          <w:rFonts w:cs="Arial"/>
          <w:sz w:val="24"/>
          <w:szCs w:val="24"/>
          <w:lang w:val="es-ES"/>
        </w:rPr>
        <w:t>classical</w:t>
      </w:r>
      <w:proofErr w:type="spellEnd"/>
      <w:r w:rsidRPr="00844A0C">
        <w:rPr>
          <w:rFonts w:cs="Arial"/>
          <w:sz w:val="24"/>
          <w:szCs w:val="24"/>
          <w:lang w:val="es-ES"/>
        </w:rPr>
        <w:t xml:space="preserve"> A1-D4. Se trata de una ampliación que acercará aún más la alta calidad de VITA a los usuarios.</w:t>
      </w:r>
    </w:p>
    <w:p w14:paraId="5A0EAE02" w14:textId="6DC35228" w:rsidR="0062599B" w:rsidRPr="00844A0C" w:rsidRDefault="00B50B18" w:rsidP="0062599B">
      <w:pPr>
        <w:rPr>
          <w:rFonts w:cs="Arial"/>
          <w:b/>
          <w:bCs/>
          <w:color w:val="DC0064" w:themeColor="accent1"/>
          <w:lang w:val="es-ES"/>
        </w:rPr>
      </w:pPr>
      <w:r w:rsidRPr="00844A0C">
        <w:rPr>
          <w:rFonts w:cs="Arial"/>
          <w:b/>
          <w:bCs/>
          <w:color w:val="DC0064" w:themeColor="accent1"/>
          <w:lang w:val="es-ES"/>
        </w:rPr>
        <w:t xml:space="preserve">Calidad </w:t>
      </w:r>
      <w:proofErr w:type="spellStart"/>
      <w:r w:rsidRPr="00844A0C">
        <w:rPr>
          <w:rFonts w:cs="Arial"/>
          <w:b/>
          <w:bCs/>
          <w:color w:val="DC0064" w:themeColor="accent1"/>
          <w:lang w:val="es-ES"/>
        </w:rPr>
        <w:t>prémium</w:t>
      </w:r>
      <w:proofErr w:type="spellEnd"/>
      <w:r w:rsidRPr="00844A0C">
        <w:rPr>
          <w:rFonts w:cs="Arial"/>
          <w:b/>
          <w:bCs/>
          <w:color w:val="DC0064" w:themeColor="accent1"/>
          <w:lang w:val="es-ES"/>
        </w:rPr>
        <w:t xml:space="preserve"> para los usuarios</w:t>
      </w:r>
    </w:p>
    <w:p w14:paraId="23719AFC" w14:textId="667D3C1D" w:rsidR="00F32E5D" w:rsidRPr="00844A0C" w:rsidRDefault="0037778F" w:rsidP="0062599B">
      <w:pPr>
        <w:rPr>
          <w:rFonts w:cs="Arial"/>
          <w:lang w:val="es-ES"/>
        </w:rPr>
      </w:pPr>
      <w:r w:rsidRPr="00844A0C">
        <w:rPr>
          <w:rFonts w:cs="Arial"/>
          <w:lang w:val="es-ES"/>
        </w:rPr>
        <w:t xml:space="preserve">Las piezas en bruto VITA YZ ST Multicolor son idóneas para restauraciones dentales exigentes y de alta calidad. Permiten un fresado especialmente preciso y fino, de modo que no se producen </w:t>
      </w:r>
      <w:proofErr w:type="spellStart"/>
      <w:r w:rsidRPr="00844A0C">
        <w:rPr>
          <w:rFonts w:cs="Arial"/>
          <w:lang w:val="es-ES"/>
        </w:rPr>
        <w:t>desconchamientos</w:t>
      </w:r>
      <w:proofErr w:type="spellEnd"/>
      <w:r w:rsidRPr="00844A0C">
        <w:rPr>
          <w:rFonts w:cs="Arial"/>
          <w:lang w:val="es-ES"/>
        </w:rPr>
        <w:t xml:space="preserve"> ni tan siquiera en caso de grosores de pared reducidos. Así, los usuarios ahorran tiempo y dinero, dado que pueden trabajar minimizando el consumo de material y la repetición de prótesis. Además, se benefician de una rápida confección, ya que VITA YZ ST Multicolor se puede sinterizar en menos de una hora.</w:t>
      </w:r>
    </w:p>
    <w:p w14:paraId="1A423119" w14:textId="77777777" w:rsidR="007679D6" w:rsidRPr="00844A0C" w:rsidRDefault="007679D6" w:rsidP="0062599B">
      <w:pPr>
        <w:rPr>
          <w:rFonts w:cs="Arial"/>
          <w:lang w:val="es-ES"/>
        </w:rPr>
      </w:pPr>
    </w:p>
    <w:p w14:paraId="1E0F3BCA" w14:textId="755E3ED4" w:rsidR="00511C03" w:rsidRPr="00844A0C" w:rsidRDefault="002D19DF" w:rsidP="00511C03">
      <w:pPr>
        <w:rPr>
          <w:rFonts w:cs="Arial"/>
          <w:lang w:val="es-ES"/>
        </w:rPr>
      </w:pPr>
      <w:r w:rsidRPr="00844A0C">
        <w:rPr>
          <w:rFonts w:cs="Arial"/>
          <w:lang w:val="es-ES"/>
        </w:rPr>
        <w:t xml:space="preserve">La clave de las excelentes propiedades mecánicas de VITA YZ ST Multicolor es especialmente el óxido de circonio, de gran calidad. Este material garantiza una alta resistencia constante de 1200 MPa y, por tanto, una estabilidad clínica a largo plazo demostrada de las restauraciones dentales. Un ejemplo notable es la prestigiosa empresa dental BEGO, que desde 2022 utiliza exclusivamente el material de circonio de VITA en su centro de fresado de Bremen y, gracias a ello, ha incrementado significativamente la satisfacción de los clientes, sobre todo en lo relativo a la exactitud cromática. </w:t>
      </w:r>
    </w:p>
    <w:p w14:paraId="69A52602" w14:textId="77777777" w:rsidR="00511C03" w:rsidRPr="00844A0C" w:rsidRDefault="00511C03" w:rsidP="0062599B">
      <w:pPr>
        <w:rPr>
          <w:rFonts w:cs="Arial"/>
          <w:lang w:val="es-ES"/>
        </w:rPr>
      </w:pPr>
    </w:p>
    <w:p w14:paraId="25E6043A" w14:textId="3B9D3F6B" w:rsidR="00D43459" w:rsidRPr="00844A0C" w:rsidRDefault="001F4E0B" w:rsidP="0062599B">
      <w:pPr>
        <w:rPr>
          <w:rFonts w:cs="Arial"/>
          <w:b/>
          <w:bCs/>
          <w:color w:val="DC0064" w:themeColor="accent1"/>
          <w:lang w:val="es-ES"/>
        </w:rPr>
      </w:pPr>
      <w:r w:rsidRPr="00844A0C">
        <w:rPr>
          <w:rFonts w:cs="Arial"/>
          <w:b/>
          <w:bCs/>
          <w:color w:val="DC0064" w:themeColor="accent1"/>
          <w:lang w:val="es-ES"/>
        </w:rPr>
        <w:t>VITA YZ SOLUTIONS: amplia selección para las exigencias más elevadas</w:t>
      </w:r>
    </w:p>
    <w:p w14:paraId="75CCB421" w14:textId="782039DC" w:rsidR="007D49A0" w:rsidRPr="00844A0C" w:rsidRDefault="0037778F" w:rsidP="0062599B">
      <w:pPr>
        <w:rPr>
          <w:rFonts w:cs="Arial"/>
          <w:lang w:val="es-ES"/>
        </w:rPr>
      </w:pPr>
      <w:r w:rsidRPr="00844A0C">
        <w:rPr>
          <w:rFonts w:cs="Arial"/>
          <w:lang w:val="es-ES"/>
        </w:rPr>
        <w:t xml:space="preserve">VITA YZ ST Multicolor forma parte de la gama VITA YZ SOLUTIONS. Ofrece a los usuarios piezas en bruto de óxido de circonio en cuatro grados de translucidez distintos y tres alturas diferentes para la confección de restauraciones de dientes posteriores tanto monolíticas como parcialmente recubiertas. Además, los VITA YZ LIQUIDS permiten caracterizar y configurar individualmente las restauraciones. Los materiales de la gama se corresponden con los colores del estándar de colores VITA </w:t>
      </w:r>
      <w:proofErr w:type="spellStart"/>
      <w:r w:rsidRPr="00844A0C">
        <w:rPr>
          <w:rFonts w:cs="Arial"/>
          <w:lang w:val="es-ES"/>
        </w:rPr>
        <w:t>classical</w:t>
      </w:r>
      <w:proofErr w:type="spellEnd"/>
      <w:r w:rsidRPr="00844A0C">
        <w:rPr>
          <w:rFonts w:cs="Arial"/>
          <w:lang w:val="es-ES"/>
        </w:rPr>
        <w:t xml:space="preserve"> A1-D4 y, por tanto, garantizan restauraciones dentales que armonizan con el color de los dientes naturales.</w:t>
      </w:r>
    </w:p>
    <w:p w14:paraId="573BE1C1" w14:textId="77777777" w:rsidR="00044EC4" w:rsidRPr="00844A0C" w:rsidRDefault="00044EC4" w:rsidP="00517FC8">
      <w:pPr>
        <w:spacing w:line="360" w:lineRule="auto"/>
        <w:rPr>
          <w:rFonts w:cs="Arial"/>
          <w:b/>
          <w:bCs/>
          <w:color w:val="DC0064" w:themeColor="accent1"/>
          <w:lang w:val="es-ES"/>
        </w:rPr>
      </w:pPr>
    </w:p>
    <w:p w14:paraId="2FA44B53" w14:textId="24B3A9A1" w:rsidR="00517FC8" w:rsidRPr="00844A0C" w:rsidRDefault="00BA0A2D" w:rsidP="00517FC8">
      <w:pPr>
        <w:spacing w:line="360" w:lineRule="auto"/>
        <w:rPr>
          <w:rFonts w:cs="Arial"/>
          <w:b/>
          <w:bCs/>
          <w:color w:val="DC0064" w:themeColor="accent1"/>
          <w:lang w:val="es-ES"/>
        </w:rPr>
      </w:pPr>
      <w:r w:rsidRPr="00844A0C">
        <w:rPr>
          <w:rFonts w:cs="Arial"/>
          <w:b/>
          <w:bCs/>
          <w:color w:val="DC0064" w:themeColor="accent1"/>
          <w:lang w:val="es-ES"/>
        </w:rPr>
        <w:lastRenderedPageBreak/>
        <w:t>Más información sobre VITA YZ ST Multicolor</w:t>
      </w:r>
    </w:p>
    <w:p w14:paraId="2CE128EC" w14:textId="77777777" w:rsidR="00EC313B" w:rsidRPr="00844A0C" w:rsidRDefault="00C21F67" w:rsidP="00EC313B">
      <w:pPr>
        <w:rPr>
          <w:rFonts w:ascii="Calibri" w:hAnsi="Calibri"/>
          <w:lang w:val="es-ES"/>
        </w:rPr>
      </w:pPr>
      <w:r w:rsidRPr="00844A0C">
        <w:rPr>
          <w:rFonts w:cs="Arial"/>
          <w:lang w:val="es-ES"/>
        </w:rPr>
        <w:t xml:space="preserve">Más información: </w:t>
      </w:r>
      <w:hyperlink r:id="rId11" w:history="1">
        <w:r w:rsidRPr="00844A0C">
          <w:rPr>
            <w:rStyle w:val="Hyperlink"/>
            <w:rFonts w:cs="Arial"/>
            <w:lang w:val="es-ES"/>
          </w:rPr>
          <w:t>https://www.vita-zahnfabrik.</w:t>
        </w:r>
        <w:r w:rsidRPr="00844A0C">
          <w:rPr>
            <w:rStyle w:val="Hyperlink"/>
            <w:rFonts w:cs="Arial"/>
            <w:lang w:val="es-ES"/>
          </w:rPr>
          <w:t>c</w:t>
        </w:r>
        <w:r w:rsidRPr="00844A0C">
          <w:rPr>
            <w:rStyle w:val="Hyperlink"/>
            <w:rFonts w:cs="Arial"/>
            <w:lang w:val="es-ES"/>
          </w:rPr>
          <w:t>om/YZ_SOLUTIONS</w:t>
        </w:r>
      </w:hyperlink>
    </w:p>
    <w:p w14:paraId="1F94FD0C" w14:textId="54EBBB87" w:rsidR="00DD62F4" w:rsidRPr="00844A0C" w:rsidRDefault="00DD62F4" w:rsidP="00722887">
      <w:pPr>
        <w:spacing w:after="120" w:line="360" w:lineRule="auto"/>
        <w:rPr>
          <w:rFonts w:cs="Arial"/>
          <w:lang w:val="es-ES"/>
        </w:rPr>
      </w:pPr>
    </w:p>
    <w:p w14:paraId="7BB3FA7E" w14:textId="5A8E5FF1" w:rsidR="00465331" w:rsidRPr="00844A0C" w:rsidRDefault="00844A0C" w:rsidP="00426C65">
      <w:pPr>
        <w:pStyle w:val="Preline"/>
        <w:spacing w:after="0" w:line="240" w:lineRule="auto"/>
        <w:rPr>
          <w:rStyle w:val="Formatvorlage14"/>
          <w:rFonts w:cs="Arial"/>
          <w:b w:val="0"/>
          <w:bCs w:val="0"/>
          <w:color w:val="4D4D4D" w:themeColor="accent3"/>
          <w:sz w:val="28"/>
          <w:lang w:val="es-ES"/>
        </w:rPr>
      </w:pPr>
      <w:r>
        <w:rPr>
          <w:noProof/>
        </w:rPr>
        <w:drawing>
          <wp:inline distT="0" distB="0" distL="0" distR="0" wp14:anchorId="23039810" wp14:editId="5BED6CC9">
            <wp:extent cx="2302097" cy="1536700"/>
            <wp:effectExtent l="0" t="0" r="3175" b="6350"/>
            <wp:docPr id="1511472138" name="Grafik 1" descr="Ein Bild, das Essen, Perso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72138" name="Grafik 1" descr="Ein Bild, das Essen, Person, Im Haus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307950" cy="1540607"/>
                    </a:xfrm>
                    <a:prstGeom prst="rect">
                      <a:avLst/>
                    </a:prstGeom>
                    <a:noFill/>
                    <a:ln>
                      <a:noFill/>
                    </a:ln>
                  </pic:spPr>
                </pic:pic>
              </a:graphicData>
            </a:graphic>
          </wp:inline>
        </w:drawing>
      </w:r>
    </w:p>
    <w:p w14:paraId="513AC6EC" w14:textId="4D1FBD72" w:rsidR="0006259D" w:rsidRPr="00844A0C" w:rsidRDefault="0006259D" w:rsidP="0006259D">
      <w:pPr>
        <w:pStyle w:val="Preline"/>
        <w:spacing w:after="0" w:line="240" w:lineRule="auto"/>
        <w:rPr>
          <w:rStyle w:val="Formatvorlage14"/>
          <w:rFonts w:cs="Arial"/>
          <w:b w:val="0"/>
          <w:bCs w:val="0"/>
          <w:color w:val="4D4D4D" w:themeColor="accent3"/>
          <w:sz w:val="18"/>
          <w:szCs w:val="18"/>
          <w:lang w:val="es-ES"/>
        </w:rPr>
      </w:pPr>
      <w:r w:rsidRPr="00844A0C">
        <w:rPr>
          <w:rStyle w:val="Formatvorlage14"/>
          <w:rFonts w:cs="Arial"/>
          <w:b w:val="0"/>
          <w:bCs w:val="0"/>
          <w:color w:val="4D4D4D" w:themeColor="accent3"/>
          <w:sz w:val="18"/>
          <w:szCs w:val="18"/>
          <w:lang w:val="es-ES"/>
        </w:rPr>
        <w:t xml:space="preserve">Fig. 1 </w:t>
      </w:r>
      <w:r w:rsidR="00844A0C" w:rsidRPr="00844A0C">
        <w:rPr>
          <w:rStyle w:val="Formatvorlage14"/>
          <w:rFonts w:cs="Arial"/>
          <w:b w:val="0"/>
          <w:bCs w:val="0"/>
          <w:color w:val="4D4D4D" w:themeColor="accent3"/>
          <w:sz w:val="18"/>
          <w:szCs w:val="18"/>
          <w:lang w:val="es-ES"/>
        </w:rPr>
        <w:t xml:space="preserve">VITA YZ ST Multicolor: piezas en bruto de circonio ahora disponibles en todos los colores </w:t>
      </w:r>
      <w:proofErr w:type="spellStart"/>
      <w:r w:rsidR="00844A0C" w:rsidRPr="00844A0C">
        <w:rPr>
          <w:rStyle w:val="Formatvorlage14"/>
          <w:rFonts w:cs="Arial"/>
          <w:b w:val="0"/>
          <w:bCs w:val="0"/>
          <w:color w:val="4D4D4D" w:themeColor="accent3"/>
          <w:sz w:val="18"/>
          <w:szCs w:val="18"/>
          <w:lang w:val="es-ES"/>
        </w:rPr>
        <w:t>Classical</w:t>
      </w:r>
      <w:proofErr w:type="spellEnd"/>
    </w:p>
    <w:p w14:paraId="0F10B740" w14:textId="77777777" w:rsidR="002372FF" w:rsidRPr="00844A0C" w:rsidRDefault="002372FF" w:rsidP="00426C65">
      <w:pPr>
        <w:pStyle w:val="Preline"/>
        <w:spacing w:after="0" w:line="240" w:lineRule="auto"/>
        <w:rPr>
          <w:rStyle w:val="Formatvorlage14"/>
          <w:rFonts w:cs="Arial"/>
          <w:b w:val="0"/>
          <w:bCs w:val="0"/>
          <w:color w:val="4D4D4D" w:themeColor="accent3"/>
          <w:sz w:val="28"/>
          <w:lang w:val="es-ES"/>
        </w:rPr>
      </w:pPr>
    </w:p>
    <w:p w14:paraId="2A16FCA3" w14:textId="418E8DD2" w:rsidR="00602BBF" w:rsidRPr="00844A0C" w:rsidRDefault="00BC346F" w:rsidP="00604131">
      <w:pPr>
        <w:rPr>
          <w:rFonts w:cs="Arial"/>
          <w:lang w:val="es-E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844A0C"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844A0C">
                              <w:rPr>
                                <w:rFonts w:asciiTheme="minorHAnsi" w:hAnsiTheme="minorHAnsi" w:cs="Calibri (Textkörper)"/>
                                <w:b/>
                                <w:bCs/>
                                <w:color w:val="DC0063"/>
                                <w:spacing w:val="-2"/>
                                <w:sz w:val="18"/>
                                <w:szCs w:val="18"/>
                                <w:lang w:val="es-ES"/>
                              </w:rPr>
                              <w:t>KG</w:t>
                            </w:r>
                          </w:p>
                          <w:p w14:paraId="3C562144" w14:textId="77777777" w:rsidR="00C60FD7" w:rsidRPr="00844A0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44A0C">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844A0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44A0C">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844A0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44A0C">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844A0C"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844A0C"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844A0C">
                        <w:rPr>
                          <w:rFonts w:asciiTheme="minorHAnsi" w:hAnsiTheme="minorHAnsi" w:cs="Calibri (Textkörper)"/>
                          <w:b/>
                          <w:bCs/>
                          <w:color w:val="DC0063"/>
                          <w:spacing w:val="-2"/>
                          <w:sz w:val="18"/>
                          <w:szCs w:val="18"/>
                          <w:lang w:val="es-ES"/>
                        </w:rPr>
                        <w:t>KG</w:t>
                      </w:r>
                    </w:p>
                    <w:p w14:paraId="3C562144" w14:textId="77777777" w:rsidR="00C60FD7" w:rsidRPr="00844A0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44A0C">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844A0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44A0C">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844A0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44A0C">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844A0C"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10CF0C0D" w14:textId="63334943" w:rsidR="00602BBF" w:rsidRPr="00844A0C" w:rsidRDefault="00602BBF" w:rsidP="00604131">
      <w:pPr>
        <w:rPr>
          <w:rFonts w:cs="Arial"/>
          <w:lang w:val="es-ES"/>
        </w:rPr>
      </w:pPr>
    </w:p>
    <w:p w14:paraId="20FDF31A" w14:textId="41FDB41E" w:rsidR="00602BBF" w:rsidRPr="00844A0C" w:rsidRDefault="00602BBF" w:rsidP="00604131">
      <w:pPr>
        <w:rPr>
          <w:rFonts w:cs="Arial"/>
          <w:lang w:val="es-ES"/>
        </w:rPr>
      </w:pPr>
    </w:p>
    <w:p w14:paraId="04841C92" w14:textId="5FD1EFB6" w:rsidR="00602BBF" w:rsidRPr="00844A0C" w:rsidRDefault="00602BBF" w:rsidP="00604131">
      <w:pPr>
        <w:rPr>
          <w:rFonts w:cs="Arial"/>
          <w:lang w:val="es-ES"/>
        </w:rPr>
      </w:pPr>
    </w:p>
    <w:p w14:paraId="0E7097C3" w14:textId="2627384D" w:rsidR="00602BBF" w:rsidRPr="00844A0C" w:rsidRDefault="00602BBF" w:rsidP="00604131">
      <w:pPr>
        <w:rPr>
          <w:rFonts w:cs="Arial"/>
          <w:lang w:val="es-ES"/>
        </w:rPr>
      </w:pPr>
    </w:p>
    <w:p w14:paraId="49A7A2B6" w14:textId="745B7EE5" w:rsidR="00602BBF" w:rsidRPr="00844A0C" w:rsidRDefault="00602BBF" w:rsidP="00604131">
      <w:pPr>
        <w:rPr>
          <w:rFonts w:cs="Arial"/>
          <w:lang w:val="es-ES"/>
        </w:rPr>
      </w:pPr>
    </w:p>
    <w:p w14:paraId="752006E8" w14:textId="594E49C4" w:rsidR="00602BBF" w:rsidRPr="00844A0C" w:rsidRDefault="00602BBF" w:rsidP="00604131">
      <w:pPr>
        <w:rPr>
          <w:rFonts w:cs="Arial"/>
          <w:lang w:val="es-ES"/>
        </w:rPr>
      </w:pPr>
    </w:p>
    <w:p w14:paraId="26275C2D" w14:textId="4F07F5BA" w:rsidR="00602BBF" w:rsidRPr="00844A0C" w:rsidRDefault="00602BBF" w:rsidP="00604131">
      <w:pPr>
        <w:rPr>
          <w:rFonts w:cs="Arial"/>
          <w:lang w:val="es-ES"/>
        </w:rPr>
      </w:pPr>
    </w:p>
    <w:p w14:paraId="7F6AB011" w14:textId="3AF171AA" w:rsidR="00602BBF" w:rsidRPr="00844A0C" w:rsidRDefault="00602BBF" w:rsidP="00604131">
      <w:pPr>
        <w:rPr>
          <w:rFonts w:cs="Arial"/>
          <w:lang w:val="es-ES"/>
        </w:rPr>
      </w:pPr>
    </w:p>
    <w:p w14:paraId="5BA25967" w14:textId="7E4CABAA" w:rsidR="00602BBF" w:rsidRPr="00844A0C" w:rsidRDefault="00602BBF" w:rsidP="00604131">
      <w:pPr>
        <w:rPr>
          <w:rFonts w:cs="Arial"/>
          <w:lang w:val="es-ES"/>
        </w:rPr>
      </w:pPr>
    </w:p>
    <w:p w14:paraId="042C0891" w14:textId="232758CA" w:rsidR="00602BBF" w:rsidRPr="00844A0C" w:rsidRDefault="00602BBF" w:rsidP="00604131">
      <w:pPr>
        <w:rPr>
          <w:rFonts w:cs="Arial"/>
          <w:lang w:val="es-ES"/>
        </w:rPr>
      </w:pPr>
    </w:p>
    <w:p w14:paraId="3785F162" w14:textId="288A18B1" w:rsidR="00C60FD7" w:rsidRPr="00844A0C" w:rsidRDefault="00C60FD7" w:rsidP="00604131">
      <w:pPr>
        <w:rPr>
          <w:rFonts w:cs="Arial"/>
          <w:lang w:val="es-ES"/>
        </w:rPr>
      </w:pPr>
    </w:p>
    <w:sectPr w:rsidR="00C60FD7" w:rsidRPr="00844A0C"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DD970" w14:textId="77777777" w:rsidR="00196F14" w:rsidRDefault="00196F14" w:rsidP="00604131">
      <w:r>
        <w:separator/>
      </w:r>
    </w:p>
    <w:p w14:paraId="4B4B9533" w14:textId="77777777" w:rsidR="00196F14" w:rsidRDefault="00196F14" w:rsidP="00604131"/>
  </w:endnote>
  <w:endnote w:type="continuationSeparator" w:id="0">
    <w:p w14:paraId="10F8DD93" w14:textId="77777777" w:rsidR="00196F14" w:rsidRDefault="00196F14" w:rsidP="00604131">
      <w:r>
        <w:continuationSeparator/>
      </w:r>
    </w:p>
    <w:p w14:paraId="36591989" w14:textId="77777777" w:rsidR="00196F14" w:rsidRDefault="00196F14" w:rsidP="00604131"/>
  </w:endnote>
  <w:endnote w:type="continuationNotice" w:id="1">
    <w:p w14:paraId="00F23FF1" w14:textId="77777777" w:rsidR="00196F14" w:rsidRDefault="00196F1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74E8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844A0C">
                                <w:rPr>
                                  <w:rFonts w:cs="Arial"/>
                                  <w:color w:val="FFFFFF" w:themeColor="background1"/>
                                  <w:sz w:val="18"/>
                                  <w:szCs w:val="18"/>
                                  <w:lang w:val="en-US"/>
                                </w:rPr>
                                <w:t>KG</w:t>
                              </w:r>
                            </w:p>
                            <w:p w14:paraId="17C138CE" w14:textId="77777777" w:rsidR="00ED7C57" w:rsidRPr="00A74E87" w:rsidRDefault="00ED7C57" w:rsidP="00ED7C57">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844A0C" w:rsidRDefault="007954AE" w:rsidP="007954AE">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Si tiene cualquier pregunta, diríjase a:</w:t>
                              </w:r>
                            </w:p>
                            <w:p w14:paraId="755D2F25" w14:textId="77777777" w:rsidR="001908C1" w:rsidRPr="00844A0C" w:rsidRDefault="001908C1" w:rsidP="001908C1">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Elena Schulz</w:t>
                              </w:r>
                            </w:p>
                            <w:p w14:paraId="12E68DA3" w14:textId="77777777" w:rsidR="001908C1" w:rsidRPr="00844A0C" w:rsidRDefault="001908C1" w:rsidP="001908C1">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Relaciones públicas</w:t>
                              </w:r>
                            </w:p>
                            <w:p w14:paraId="31D46EF9" w14:textId="77777777" w:rsidR="001908C1" w:rsidRPr="00844A0C" w:rsidRDefault="001908C1" w:rsidP="001908C1">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74E8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844A0C">
                          <w:rPr>
                            <w:rFonts w:cs="Arial"/>
                            <w:color w:val="FFFFFF" w:themeColor="background1"/>
                            <w:sz w:val="18"/>
                            <w:szCs w:val="18"/>
                            <w:lang w:val="en-US"/>
                          </w:rPr>
                          <w:t>KG</w:t>
                        </w:r>
                      </w:p>
                      <w:p w14:paraId="17C138CE" w14:textId="77777777" w:rsidR="00ED7C57" w:rsidRPr="00A74E87" w:rsidRDefault="00ED7C57" w:rsidP="00ED7C57">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844A0C" w:rsidRDefault="007954AE" w:rsidP="007954AE">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Si tiene cualquier pregunta, diríjase a:</w:t>
                        </w:r>
                      </w:p>
                      <w:p w14:paraId="755D2F25" w14:textId="77777777" w:rsidR="001908C1" w:rsidRPr="00844A0C" w:rsidRDefault="001908C1" w:rsidP="001908C1">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Elena Schulz</w:t>
                        </w:r>
                      </w:p>
                      <w:p w14:paraId="12E68DA3" w14:textId="77777777" w:rsidR="001908C1" w:rsidRPr="00844A0C" w:rsidRDefault="001908C1" w:rsidP="001908C1">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Relaciones públicas</w:t>
                        </w:r>
                      </w:p>
                      <w:p w14:paraId="31D46EF9" w14:textId="77777777" w:rsidR="001908C1" w:rsidRPr="00844A0C" w:rsidRDefault="001908C1" w:rsidP="001908C1">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Página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Página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74E8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844A0C">
                                <w:rPr>
                                  <w:rFonts w:cs="Arial"/>
                                  <w:color w:val="FFFFFF" w:themeColor="background1"/>
                                  <w:sz w:val="18"/>
                                  <w:szCs w:val="18"/>
                                  <w:lang w:val="en-US"/>
                                </w:rPr>
                                <w:t>KG</w:t>
                              </w:r>
                            </w:p>
                            <w:p w14:paraId="3F81102F" w14:textId="77777777" w:rsidR="00017E54" w:rsidRPr="00A74E87" w:rsidRDefault="00017E54" w:rsidP="00F40CBF">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844A0C" w:rsidRDefault="00017E54" w:rsidP="00F40CBF">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Si tiene cualquier pregunta, diríjase a:</w:t>
                              </w:r>
                            </w:p>
                            <w:p w14:paraId="4E2C54AE" w14:textId="3E414F68" w:rsidR="00017E54" w:rsidRPr="00844A0C" w:rsidRDefault="00ED3A17" w:rsidP="00F40CBF">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 xml:space="preserve">Elena Schulz </w:t>
                              </w:r>
                            </w:p>
                            <w:p w14:paraId="15B9667D" w14:textId="72AB1B5B" w:rsidR="00017E54" w:rsidRPr="00844A0C" w:rsidRDefault="00096850" w:rsidP="00F40CBF">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74E8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844A0C">
                          <w:rPr>
                            <w:rFonts w:cs="Arial"/>
                            <w:color w:val="FFFFFF" w:themeColor="background1"/>
                            <w:sz w:val="18"/>
                            <w:szCs w:val="18"/>
                            <w:lang w:val="en-US"/>
                          </w:rPr>
                          <w:t>KG</w:t>
                        </w:r>
                      </w:p>
                      <w:p w14:paraId="3F81102F" w14:textId="77777777" w:rsidR="00017E54" w:rsidRPr="00A74E87" w:rsidRDefault="00017E54" w:rsidP="00F40CBF">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844A0C">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844A0C" w:rsidRDefault="00017E54" w:rsidP="00F40CBF">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Si tiene cualquier pregunta, diríjase a:</w:t>
                        </w:r>
                      </w:p>
                      <w:p w14:paraId="4E2C54AE" w14:textId="3E414F68" w:rsidR="00017E54" w:rsidRPr="00844A0C" w:rsidRDefault="00ED3A17" w:rsidP="00F40CBF">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 xml:space="preserve">Elena Schulz </w:t>
                        </w:r>
                      </w:p>
                      <w:p w14:paraId="15B9667D" w14:textId="72AB1B5B" w:rsidR="00017E54" w:rsidRPr="00844A0C" w:rsidRDefault="00096850" w:rsidP="00F40CBF">
                        <w:pPr>
                          <w:snapToGrid w:val="0"/>
                          <w:spacing w:line="240" w:lineRule="auto"/>
                          <w:rPr>
                            <w:rFonts w:cs="Arial"/>
                            <w:color w:val="FFFFFF" w:themeColor="background1"/>
                            <w:sz w:val="18"/>
                            <w:szCs w:val="18"/>
                            <w:lang w:val="es-ES"/>
                          </w:rPr>
                        </w:pPr>
                        <w:r w:rsidRPr="00844A0C">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8D87C" w14:textId="77777777" w:rsidR="00196F14" w:rsidRDefault="00196F14" w:rsidP="00604131">
      <w:r>
        <w:separator/>
      </w:r>
    </w:p>
    <w:p w14:paraId="7335E995" w14:textId="77777777" w:rsidR="00196F14" w:rsidRDefault="00196F14" w:rsidP="00604131"/>
  </w:footnote>
  <w:footnote w:type="continuationSeparator" w:id="0">
    <w:p w14:paraId="4AE05051" w14:textId="77777777" w:rsidR="00196F14" w:rsidRDefault="00196F14" w:rsidP="00604131">
      <w:r>
        <w:continuationSeparator/>
      </w:r>
    </w:p>
    <w:p w14:paraId="1A761D27" w14:textId="77777777" w:rsidR="00196F14" w:rsidRDefault="00196F14" w:rsidP="00604131"/>
  </w:footnote>
  <w:footnote w:type="continuationNotice" w:id="1">
    <w:p w14:paraId="505BDC16" w14:textId="77777777" w:rsidR="00196F14" w:rsidRDefault="00196F1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rPr>
                      <w:t xml:space="preserve">COMUNICADO DE</w:t>
                    </w:r>
                    <w:r>
                      <w:rPr>
                        <w:rFonts w:ascii="Arial" w:hAnsi="Arial"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1"/>
  </w:num>
  <w:num w:numId="2" w16cid:durableId="963538434">
    <w:abstractNumId w:val="29"/>
  </w:num>
  <w:num w:numId="3" w16cid:durableId="1236549222">
    <w:abstractNumId w:val="16"/>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0"/>
  </w:num>
  <w:num w:numId="15" w16cid:durableId="1086340242">
    <w:abstractNumId w:val="19"/>
  </w:num>
  <w:num w:numId="16" w16cid:durableId="214002917">
    <w:abstractNumId w:val="22"/>
  </w:num>
  <w:num w:numId="17" w16cid:durableId="178742388">
    <w:abstractNumId w:val="31"/>
  </w:num>
  <w:num w:numId="18" w16cid:durableId="688142652">
    <w:abstractNumId w:val="27"/>
  </w:num>
  <w:num w:numId="19" w16cid:durableId="1694839260">
    <w:abstractNumId w:val="23"/>
  </w:num>
  <w:num w:numId="20" w16cid:durableId="1688173884">
    <w:abstractNumId w:val="15"/>
  </w:num>
  <w:num w:numId="21" w16cid:durableId="1179657325">
    <w:abstractNumId w:val="18"/>
  </w:num>
  <w:num w:numId="22" w16cid:durableId="1159998908">
    <w:abstractNumId w:val="17"/>
  </w:num>
  <w:num w:numId="23" w16cid:durableId="953252203">
    <w:abstractNumId w:val="26"/>
  </w:num>
  <w:num w:numId="24" w16cid:durableId="899174486">
    <w:abstractNumId w:val="25"/>
  </w:num>
  <w:num w:numId="25" w16cid:durableId="1942251398">
    <w:abstractNumId w:val="14"/>
  </w:num>
  <w:num w:numId="26" w16cid:durableId="9651642">
    <w:abstractNumId w:val="21"/>
  </w:num>
  <w:num w:numId="27" w16cid:durableId="1941258382">
    <w:abstractNumId w:val="30"/>
  </w:num>
  <w:num w:numId="28" w16cid:durableId="1947957709">
    <w:abstractNumId w:val="24"/>
  </w:num>
  <w:num w:numId="29" w16cid:durableId="658382994">
    <w:abstractNumId w:val="10"/>
  </w:num>
  <w:num w:numId="30" w16cid:durableId="127825283">
    <w:abstractNumId w:val="13"/>
  </w:num>
  <w:num w:numId="31" w16cid:durableId="440302772">
    <w:abstractNumId w:val="28"/>
  </w:num>
  <w:num w:numId="32" w16cid:durableId="1209681150">
    <w:abstractNumId w:val="32"/>
  </w:num>
  <w:num w:numId="33" w16cid:durableId="111740568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9FE"/>
    <w:rsid w:val="00002A79"/>
    <w:rsid w:val="00003243"/>
    <w:rsid w:val="00003FF6"/>
    <w:rsid w:val="00012232"/>
    <w:rsid w:val="00016883"/>
    <w:rsid w:val="00017E54"/>
    <w:rsid w:val="000206F9"/>
    <w:rsid w:val="000226F4"/>
    <w:rsid w:val="00023579"/>
    <w:rsid w:val="000236DF"/>
    <w:rsid w:val="0002607B"/>
    <w:rsid w:val="00027038"/>
    <w:rsid w:val="0002706A"/>
    <w:rsid w:val="0002721B"/>
    <w:rsid w:val="0002798E"/>
    <w:rsid w:val="00031172"/>
    <w:rsid w:val="00035B41"/>
    <w:rsid w:val="000361BB"/>
    <w:rsid w:val="00040DFD"/>
    <w:rsid w:val="000435EE"/>
    <w:rsid w:val="00043797"/>
    <w:rsid w:val="0004394B"/>
    <w:rsid w:val="00043B54"/>
    <w:rsid w:val="00043BC2"/>
    <w:rsid w:val="000447F3"/>
    <w:rsid w:val="00044E10"/>
    <w:rsid w:val="00044EC4"/>
    <w:rsid w:val="0004571E"/>
    <w:rsid w:val="0004615D"/>
    <w:rsid w:val="000469DB"/>
    <w:rsid w:val="0005294D"/>
    <w:rsid w:val="00052FC9"/>
    <w:rsid w:val="00055215"/>
    <w:rsid w:val="0005526E"/>
    <w:rsid w:val="00056669"/>
    <w:rsid w:val="00057543"/>
    <w:rsid w:val="00060D65"/>
    <w:rsid w:val="0006259D"/>
    <w:rsid w:val="00064242"/>
    <w:rsid w:val="0006505B"/>
    <w:rsid w:val="00066FC3"/>
    <w:rsid w:val="000675E0"/>
    <w:rsid w:val="0006782D"/>
    <w:rsid w:val="00076FC9"/>
    <w:rsid w:val="000776ED"/>
    <w:rsid w:val="0008124F"/>
    <w:rsid w:val="00082F9A"/>
    <w:rsid w:val="0008347E"/>
    <w:rsid w:val="00083666"/>
    <w:rsid w:val="00084B0E"/>
    <w:rsid w:val="00086C4B"/>
    <w:rsid w:val="00086EB8"/>
    <w:rsid w:val="0008760F"/>
    <w:rsid w:val="00090846"/>
    <w:rsid w:val="000908F0"/>
    <w:rsid w:val="00091742"/>
    <w:rsid w:val="0009595A"/>
    <w:rsid w:val="00096850"/>
    <w:rsid w:val="000A375D"/>
    <w:rsid w:val="000A7A4C"/>
    <w:rsid w:val="000B00A2"/>
    <w:rsid w:val="000B318C"/>
    <w:rsid w:val="000B3B58"/>
    <w:rsid w:val="000B3F29"/>
    <w:rsid w:val="000B4192"/>
    <w:rsid w:val="000B4DE7"/>
    <w:rsid w:val="000C4BF9"/>
    <w:rsid w:val="000C646B"/>
    <w:rsid w:val="000C6CC7"/>
    <w:rsid w:val="000D2BF4"/>
    <w:rsid w:val="000D36CA"/>
    <w:rsid w:val="000D413A"/>
    <w:rsid w:val="000D469A"/>
    <w:rsid w:val="000D508F"/>
    <w:rsid w:val="000D768D"/>
    <w:rsid w:val="000E1035"/>
    <w:rsid w:val="000E479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69F9"/>
    <w:rsid w:val="00131670"/>
    <w:rsid w:val="00131FD0"/>
    <w:rsid w:val="00132C2D"/>
    <w:rsid w:val="00137137"/>
    <w:rsid w:val="0013783A"/>
    <w:rsid w:val="00140E8F"/>
    <w:rsid w:val="00140F35"/>
    <w:rsid w:val="00141092"/>
    <w:rsid w:val="001431BD"/>
    <w:rsid w:val="00143234"/>
    <w:rsid w:val="00143E68"/>
    <w:rsid w:val="00145361"/>
    <w:rsid w:val="00145483"/>
    <w:rsid w:val="00155B32"/>
    <w:rsid w:val="00157032"/>
    <w:rsid w:val="00160F10"/>
    <w:rsid w:val="00161783"/>
    <w:rsid w:val="00163E2B"/>
    <w:rsid w:val="001655C9"/>
    <w:rsid w:val="00170A2F"/>
    <w:rsid w:val="00175585"/>
    <w:rsid w:val="00175C15"/>
    <w:rsid w:val="00180A36"/>
    <w:rsid w:val="00181A7B"/>
    <w:rsid w:val="00182AEC"/>
    <w:rsid w:val="00182EC4"/>
    <w:rsid w:val="001858E7"/>
    <w:rsid w:val="001871EB"/>
    <w:rsid w:val="00187200"/>
    <w:rsid w:val="001874D2"/>
    <w:rsid w:val="0019085A"/>
    <w:rsid w:val="001908C1"/>
    <w:rsid w:val="001909DC"/>
    <w:rsid w:val="001956CE"/>
    <w:rsid w:val="00195BE5"/>
    <w:rsid w:val="00195E49"/>
    <w:rsid w:val="00196F14"/>
    <w:rsid w:val="001970B6"/>
    <w:rsid w:val="001A5BAB"/>
    <w:rsid w:val="001A658A"/>
    <w:rsid w:val="001A6705"/>
    <w:rsid w:val="001B1D24"/>
    <w:rsid w:val="001B76F8"/>
    <w:rsid w:val="001C2C8C"/>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E0B"/>
    <w:rsid w:val="001F6706"/>
    <w:rsid w:val="001F6729"/>
    <w:rsid w:val="00200A29"/>
    <w:rsid w:val="00202331"/>
    <w:rsid w:val="00202E21"/>
    <w:rsid w:val="0020358E"/>
    <w:rsid w:val="00203B4D"/>
    <w:rsid w:val="00203B74"/>
    <w:rsid w:val="002055F2"/>
    <w:rsid w:val="002055FF"/>
    <w:rsid w:val="002111F4"/>
    <w:rsid w:val="00213702"/>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73275"/>
    <w:rsid w:val="00274C32"/>
    <w:rsid w:val="00276C55"/>
    <w:rsid w:val="00276D9D"/>
    <w:rsid w:val="0028005F"/>
    <w:rsid w:val="002801ED"/>
    <w:rsid w:val="00281F84"/>
    <w:rsid w:val="0028528D"/>
    <w:rsid w:val="00285EC3"/>
    <w:rsid w:val="00290721"/>
    <w:rsid w:val="0029136A"/>
    <w:rsid w:val="00295A5E"/>
    <w:rsid w:val="00296C9B"/>
    <w:rsid w:val="002A07B5"/>
    <w:rsid w:val="002A14BC"/>
    <w:rsid w:val="002A3AA2"/>
    <w:rsid w:val="002A6540"/>
    <w:rsid w:val="002B4379"/>
    <w:rsid w:val="002B5DAF"/>
    <w:rsid w:val="002B6B52"/>
    <w:rsid w:val="002C018F"/>
    <w:rsid w:val="002C1619"/>
    <w:rsid w:val="002C1719"/>
    <w:rsid w:val="002C218A"/>
    <w:rsid w:val="002C37BD"/>
    <w:rsid w:val="002C3B54"/>
    <w:rsid w:val="002C4C19"/>
    <w:rsid w:val="002D034F"/>
    <w:rsid w:val="002D1149"/>
    <w:rsid w:val="002D19DF"/>
    <w:rsid w:val="002D226B"/>
    <w:rsid w:val="002D2530"/>
    <w:rsid w:val="002D3298"/>
    <w:rsid w:val="002D37C4"/>
    <w:rsid w:val="002D744C"/>
    <w:rsid w:val="002E017E"/>
    <w:rsid w:val="002E1E84"/>
    <w:rsid w:val="002E5243"/>
    <w:rsid w:val="002E6889"/>
    <w:rsid w:val="002E6997"/>
    <w:rsid w:val="002F11D2"/>
    <w:rsid w:val="002F1A19"/>
    <w:rsid w:val="002F2083"/>
    <w:rsid w:val="002F332F"/>
    <w:rsid w:val="002F4EB0"/>
    <w:rsid w:val="002F5019"/>
    <w:rsid w:val="002F7E16"/>
    <w:rsid w:val="0030113E"/>
    <w:rsid w:val="00304332"/>
    <w:rsid w:val="0030653B"/>
    <w:rsid w:val="00307ADB"/>
    <w:rsid w:val="00310E07"/>
    <w:rsid w:val="00312EBA"/>
    <w:rsid w:val="00313389"/>
    <w:rsid w:val="00315994"/>
    <w:rsid w:val="003173C5"/>
    <w:rsid w:val="003205A1"/>
    <w:rsid w:val="003210F1"/>
    <w:rsid w:val="00324A28"/>
    <w:rsid w:val="00324CC4"/>
    <w:rsid w:val="0032576A"/>
    <w:rsid w:val="00325C07"/>
    <w:rsid w:val="00325F45"/>
    <w:rsid w:val="0033081C"/>
    <w:rsid w:val="00330BA3"/>
    <w:rsid w:val="00331347"/>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B0D3E"/>
    <w:rsid w:val="003B1CD2"/>
    <w:rsid w:val="003B4E21"/>
    <w:rsid w:val="003B63C4"/>
    <w:rsid w:val="003B6A3B"/>
    <w:rsid w:val="003C0564"/>
    <w:rsid w:val="003C1220"/>
    <w:rsid w:val="003C3D69"/>
    <w:rsid w:val="003C6439"/>
    <w:rsid w:val="003C6452"/>
    <w:rsid w:val="003D28EA"/>
    <w:rsid w:val="003D7A86"/>
    <w:rsid w:val="003E214F"/>
    <w:rsid w:val="003E3A22"/>
    <w:rsid w:val="003E41BC"/>
    <w:rsid w:val="003E4484"/>
    <w:rsid w:val="003F03D1"/>
    <w:rsid w:val="003F1210"/>
    <w:rsid w:val="003F3826"/>
    <w:rsid w:val="003F72A8"/>
    <w:rsid w:val="003F7D9B"/>
    <w:rsid w:val="004002AD"/>
    <w:rsid w:val="004023E6"/>
    <w:rsid w:val="00402D11"/>
    <w:rsid w:val="00402F9A"/>
    <w:rsid w:val="004057EA"/>
    <w:rsid w:val="004063F6"/>
    <w:rsid w:val="00412AD3"/>
    <w:rsid w:val="00415AD8"/>
    <w:rsid w:val="00415C20"/>
    <w:rsid w:val="004204F4"/>
    <w:rsid w:val="004217C8"/>
    <w:rsid w:val="0042316A"/>
    <w:rsid w:val="00423C25"/>
    <w:rsid w:val="0042469A"/>
    <w:rsid w:val="00424A56"/>
    <w:rsid w:val="00426C65"/>
    <w:rsid w:val="00431300"/>
    <w:rsid w:val="00440851"/>
    <w:rsid w:val="00441C48"/>
    <w:rsid w:val="00443293"/>
    <w:rsid w:val="00443BFA"/>
    <w:rsid w:val="004470E5"/>
    <w:rsid w:val="00450E40"/>
    <w:rsid w:val="004555EA"/>
    <w:rsid w:val="00463BCA"/>
    <w:rsid w:val="0046408C"/>
    <w:rsid w:val="00465331"/>
    <w:rsid w:val="00466B17"/>
    <w:rsid w:val="004727B7"/>
    <w:rsid w:val="004765C6"/>
    <w:rsid w:val="00477430"/>
    <w:rsid w:val="00480715"/>
    <w:rsid w:val="00482F80"/>
    <w:rsid w:val="00483287"/>
    <w:rsid w:val="004864CC"/>
    <w:rsid w:val="00490A4B"/>
    <w:rsid w:val="004937D9"/>
    <w:rsid w:val="004948AE"/>
    <w:rsid w:val="00495CA6"/>
    <w:rsid w:val="004965E1"/>
    <w:rsid w:val="00496AA2"/>
    <w:rsid w:val="00496CE0"/>
    <w:rsid w:val="00497AD6"/>
    <w:rsid w:val="004A1964"/>
    <w:rsid w:val="004A1E61"/>
    <w:rsid w:val="004A4FFE"/>
    <w:rsid w:val="004A634C"/>
    <w:rsid w:val="004A6EB0"/>
    <w:rsid w:val="004A767C"/>
    <w:rsid w:val="004B23EA"/>
    <w:rsid w:val="004B3B50"/>
    <w:rsid w:val="004B4A96"/>
    <w:rsid w:val="004B7486"/>
    <w:rsid w:val="004C0246"/>
    <w:rsid w:val="004C1029"/>
    <w:rsid w:val="004C11CA"/>
    <w:rsid w:val="004C17AE"/>
    <w:rsid w:val="004C2064"/>
    <w:rsid w:val="004C329F"/>
    <w:rsid w:val="004C39FD"/>
    <w:rsid w:val="004C732C"/>
    <w:rsid w:val="004C7C75"/>
    <w:rsid w:val="004C7E2F"/>
    <w:rsid w:val="004C7EB0"/>
    <w:rsid w:val="004D1923"/>
    <w:rsid w:val="004D4B47"/>
    <w:rsid w:val="004D66DC"/>
    <w:rsid w:val="004D67B5"/>
    <w:rsid w:val="004D7AB3"/>
    <w:rsid w:val="004E1D47"/>
    <w:rsid w:val="004E2D35"/>
    <w:rsid w:val="004E4E1B"/>
    <w:rsid w:val="004E515B"/>
    <w:rsid w:val="004E6107"/>
    <w:rsid w:val="004E6966"/>
    <w:rsid w:val="004E6AEC"/>
    <w:rsid w:val="004E6EFF"/>
    <w:rsid w:val="004F2857"/>
    <w:rsid w:val="004F5325"/>
    <w:rsid w:val="004F75D9"/>
    <w:rsid w:val="00500228"/>
    <w:rsid w:val="00500320"/>
    <w:rsid w:val="0050039C"/>
    <w:rsid w:val="00502370"/>
    <w:rsid w:val="00503912"/>
    <w:rsid w:val="00503FE1"/>
    <w:rsid w:val="005052A9"/>
    <w:rsid w:val="00505E59"/>
    <w:rsid w:val="00506C33"/>
    <w:rsid w:val="00510D51"/>
    <w:rsid w:val="00511B80"/>
    <w:rsid w:val="00511C03"/>
    <w:rsid w:val="00515236"/>
    <w:rsid w:val="00517FC8"/>
    <w:rsid w:val="00520FAD"/>
    <w:rsid w:val="00526300"/>
    <w:rsid w:val="005318CB"/>
    <w:rsid w:val="005350C8"/>
    <w:rsid w:val="00536323"/>
    <w:rsid w:val="005379CE"/>
    <w:rsid w:val="00540E54"/>
    <w:rsid w:val="00541DA4"/>
    <w:rsid w:val="005444C2"/>
    <w:rsid w:val="0055074B"/>
    <w:rsid w:val="00552F4D"/>
    <w:rsid w:val="00553E6E"/>
    <w:rsid w:val="00554227"/>
    <w:rsid w:val="00554528"/>
    <w:rsid w:val="00554EAF"/>
    <w:rsid w:val="005634A6"/>
    <w:rsid w:val="005641E6"/>
    <w:rsid w:val="00570140"/>
    <w:rsid w:val="00576F22"/>
    <w:rsid w:val="005837FD"/>
    <w:rsid w:val="00585302"/>
    <w:rsid w:val="0058561B"/>
    <w:rsid w:val="0059235A"/>
    <w:rsid w:val="00592C44"/>
    <w:rsid w:val="005940D8"/>
    <w:rsid w:val="00594124"/>
    <w:rsid w:val="0059584F"/>
    <w:rsid w:val="005A2096"/>
    <w:rsid w:val="005A265B"/>
    <w:rsid w:val="005A5BED"/>
    <w:rsid w:val="005B0BF1"/>
    <w:rsid w:val="005B20F0"/>
    <w:rsid w:val="005C4C0D"/>
    <w:rsid w:val="005C5AC8"/>
    <w:rsid w:val="005C65A6"/>
    <w:rsid w:val="005C66DA"/>
    <w:rsid w:val="005C69A5"/>
    <w:rsid w:val="005C723A"/>
    <w:rsid w:val="005D1329"/>
    <w:rsid w:val="005D2E07"/>
    <w:rsid w:val="005D452D"/>
    <w:rsid w:val="005D7BF8"/>
    <w:rsid w:val="005E591F"/>
    <w:rsid w:val="005E60C0"/>
    <w:rsid w:val="005E60FA"/>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248E9"/>
    <w:rsid w:val="0062599B"/>
    <w:rsid w:val="0063252F"/>
    <w:rsid w:val="00637935"/>
    <w:rsid w:val="0064008A"/>
    <w:rsid w:val="006415CB"/>
    <w:rsid w:val="00642395"/>
    <w:rsid w:val="00642617"/>
    <w:rsid w:val="006455FC"/>
    <w:rsid w:val="00645800"/>
    <w:rsid w:val="00646D63"/>
    <w:rsid w:val="0064738A"/>
    <w:rsid w:val="006473BC"/>
    <w:rsid w:val="0065213A"/>
    <w:rsid w:val="006533A7"/>
    <w:rsid w:val="00655076"/>
    <w:rsid w:val="0065634E"/>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5740"/>
    <w:rsid w:val="006C1BFA"/>
    <w:rsid w:val="006C2465"/>
    <w:rsid w:val="006C2DCB"/>
    <w:rsid w:val="006C3150"/>
    <w:rsid w:val="006C4594"/>
    <w:rsid w:val="006C485C"/>
    <w:rsid w:val="006C52B1"/>
    <w:rsid w:val="006D05A2"/>
    <w:rsid w:val="006D2F36"/>
    <w:rsid w:val="006D6694"/>
    <w:rsid w:val="006E3308"/>
    <w:rsid w:val="006E45CF"/>
    <w:rsid w:val="006E6919"/>
    <w:rsid w:val="006E752F"/>
    <w:rsid w:val="006F1C57"/>
    <w:rsid w:val="006F27B7"/>
    <w:rsid w:val="006F5D19"/>
    <w:rsid w:val="00700E29"/>
    <w:rsid w:val="00701FB2"/>
    <w:rsid w:val="00702EF3"/>
    <w:rsid w:val="00703248"/>
    <w:rsid w:val="00704432"/>
    <w:rsid w:val="00705FDF"/>
    <w:rsid w:val="0070621A"/>
    <w:rsid w:val="00706B83"/>
    <w:rsid w:val="00707A79"/>
    <w:rsid w:val="00710006"/>
    <w:rsid w:val="00711C65"/>
    <w:rsid w:val="0071227C"/>
    <w:rsid w:val="007147AC"/>
    <w:rsid w:val="00721124"/>
    <w:rsid w:val="007211D2"/>
    <w:rsid w:val="00721B63"/>
    <w:rsid w:val="00722887"/>
    <w:rsid w:val="00723DB5"/>
    <w:rsid w:val="00725F7D"/>
    <w:rsid w:val="00731D9F"/>
    <w:rsid w:val="00732921"/>
    <w:rsid w:val="00732FF0"/>
    <w:rsid w:val="0073725C"/>
    <w:rsid w:val="00742C1B"/>
    <w:rsid w:val="007521BE"/>
    <w:rsid w:val="00752388"/>
    <w:rsid w:val="00753E85"/>
    <w:rsid w:val="00755420"/>
    <w:rsid w:val="00755592"/>
    <w:rsid w:val="00760C00"/>
    <w:rsid w:val="00763AC8"/>
    <w:rsid w:val="007648EB"/>
    <w:rsid w:val="00764FE1"/>
    <w:rsid w:val="00767012"/>
    <w:rsid w:val="007679D6"/>
    <w:rsid w:val="0077175F"/>
    <w:rsid w:val="007717FB"/>
    <w:rsid w:val="00771A2F"/>
    <w:rsid w:val="00773B27"/>
    <w:rsid w:val="00775096"/>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3E1D"/>
    <w:rsid w:val="007C0E9D"/>
    <w:rsid w:val="007C27C4"/>
    <w:rsid w:val="007C584E"/>
    <w:rsid w:val="007C7A88"/>
    <w:rsid w:val="007D1B6C"/>
    <w:rsid w:val="007D249E"/>
    <w:rsid w:val="007D45F8"/>
    <w:rsid w:val="007D49A0"/>
    <w:rsid w:val="007D4CEB"/>
    <w:rsid w:val="007D6993"/>
    <w:rsid w:val="007E0D8B"/>
    <w:rsid w:val="007E0E78"/>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529E"/>
    <w:rsid w:val="008255BE"/>
    <w:rsid w:val="00826B27"/>
    <w:rsid w:val="008308B8"/>
    <w:rsid w:val="00830E64"/>
    <w:rsid w:val="008323EB"/>
    <w:rsid w:val="0083341C"/>
    <w:rsid w:val="0083556E"/>
    <w:rsid w:val="00841C53"/>
    <w:rsid w:val="0084252C"/>
    <w:rsid w:val="00842F35"/>
    <w:rsid w:val="00844322"/>
    <w:rsid w:val="00844A0C"/>
    <w:rsid w:val="008457E6"/>
    <w:rsid w:val="00845D1E"/>
    <w:rsid w:val="0084775A"/>
    <w:rsid w:val="008521E1"/>
    <w:rsid w:val="00852930"/>
    <w:rsid w:val="00854987"/>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623"/>
    <w:rsid w:val="00886809"/>
    <w:rsid w:val="00886EC5"/>
    <w:rsid w:val="00887B73"/>
    <w:rsid w:val="008952D0"/>
    <w:rsid w:val="008A2720"/>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BF4"/>
    <w:rsid w:val="008D735A"/>
    <w:rsid w:val="008E4F3B"/>
    <w:rsid w:val="008E5693"/>
    <w:rsid w:val="008E63EE"/>
    <w:rsid w:val="008E6DDA"/>
    <w:rsid w:val="008F0A9C"/>
    <w:rsid w:val="008F2FBA"/>
    <w:rsid w:val="008F31F5"/>
    <w:rsid w:val="008F7C75"/>
    <w:rsid w:val="00900D4A"/>
    <w:rsid w:val="0090470A"/>
    <w:rsid w:val="00905A35"/>
    <w:rsid w:val="00906BA1"/>
    <w:rsid w:val="0091062E"/>
    <w:rsid w:val="009106A1"/>
    <w:rsid w:val="009108AC"/>
    <w:rsid w:val="00911F21"/>
    <w:rsid w:val="00912623"/>
    <w:rsid w:val="00912E8C"/>
    <w:rsid w:val="00913135"/>
    <w:rsid w:val="009218EC"/>
    <w:rsid w:val="0092302D"/>
    <w:rsid w:val="009275C0"/>
    <w:rsid w:val="009322BA"/>
    <w:rsid w:val="00933D6E"/>
    <w:rsid w:val="0093683C"/>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141C"/>
    <w:rsid w:val="0099476E"/>
    <w:rsid w:val="009A1B15"/>
    <w:rsid w:val="009A6409"/>
    <w:rsid w:val="009A6F18"/>
    <w:rsid w:val="009B17D3"/>
    <w:rsid w:val="009B2BF3"/>
    <w:rsid w:val="009B3F76"/>
    <w:rsid w:val="009B4063"/>
    <w:rsid w:val="009B5CFC"/>
    <w:rsid w:val="009B6E76"/>
    <w:rsid w:val="009C04D3"/>
    <w:rsid w:val="009C09AA"/>
    <w:rsid w:val="009C315C"/>
    <w:rsid w:val="009C366C"/>
    <w:rsid w:val="009C5BCD"/>
    <w:rsid w:val="009D1F42"/>
    <w:rsid w:val="009E0684"/>
    <w:rsid w:val="009E261A"/>
    <w:rsid w:val="009E36D8"/>
    <w:rsid w:val="009E5393"/>
    <w:rsid w:val="009E561E"/>
    <w:rsid w:val="009E5F98"/>
    <w:rsid w:val="009E6A36"/>
    <w:rsid w:val="009E71A9"/>
    <w:rsid w:val="009E765E"/>
    <w:rsid w:val="009E7ED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3690"/>
    <w:rsid w:val="00A43BF4"/>
    <w:rsid w:val="00A44247"/>
    <w:rsid w:val="00A460A3"/>
    <w:rsid w:val="00A4724E"/>
    <w:rsid w:val="00A50735"/>
    <w:rsid w:val="00A52937"/>
    <w:rsid w:val="00A52FE0"/>
    <w:rsid w:val="00A61DFB"/>
    <w:rsid w:val="00A6387D"/>
    <w:rsid w:val="00A638E5"/>
    <w:rsid w:val="00A661C2"/>
    <w:rsid w:val="00A66D19"/>
    <w:rsid w:val="00A7110C"/>
    <w:rsid w:val="00A7298E"/>
    <w:rsid w:val="00A72B8B"/>
    <w:rsid w:val="00A72C4B"/>
    <w:rsid w:val="00A72CB3"/>
    <w:rsid w:val="00A73C48"/>
    <w:rsid w:val="00A747C9"/>
    <w:rsid w:val="00A74E87"/>
    <w:rsid w:val="00A750DA"/>
    <w:rsid w:val="00A75E97"/>
    <w:rsid w:val="00A778C9"/>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3CFC"/>
    <w:rsid w:val="00AB4190"/>
    <w:rsid w:val="00AC1D0A"/>
    <w:rsid w:val="00AC2464"/>
    <w:rsid w:val="00AC5959"/>
    <w:rsid w:val="00AD0C5D"/>
    <w:rsid w:val="00AE1725"/>
    <w:rsid w:val="00AE1AD0"/>
    <w:rsid w:val="00AE230C"/>
    <w:rsid w:val="00AE465A"/>
    <w:rsid w:val="00AE521F"/>
    <w:rsid w:val="00AE7564"/>
    <w:rsid w:val="00AE775B"/>
    <w:rsid w:val="00AE77E8"/>
    <w:rsid w:val="00AF059D"/>
    <w:rsid w:val="00AF3932"/>
    <w:rsid w:val="00B0013C"/>
    <w:rsid w:val="00B037FC"/>
    <w:rsid w:val="00B0420C"/>
    <w:rsid w:val="00B047E9"/>
    <w:rsid w:val="00B1348B"/>
    <w:rsid w:val="00B14082"/>
    <w:rsid w:val="00B20121"/>
    <w:rsid w:val="00B2028E"/>
    <w:rsid w:val="00B21C5B"/>
    <w:rsid w:val="00B25964"/>
    <w:rsid w:val="00B323D1"/>
    <w:rsid w:val="00B33A52"/>
    <w:rsid w:val="00B37051"/>
    <w:rsid w:val="00B45696"/>
    <w:rsid w:val="00B45C8A"/>
    <w:rsid w:val="00B465DC"/>
    <w:rsid w:val="00B50B18"/>
    <w:rsid w:val="00B531A3"/>
    <w:rsid w:val="00B54CB5"/>
    <w:rsid w:val="00B554C0"/>
    <w:rsid w:val="00B60FB1"/>
    <w:rsid w:val="00B6115F"/>
    <w:rsid w:val="00B64364"/>
    <w:rsid w:val="00B65505"/>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D07DC"/>
    <w:rsid w:val="00BD13C4"/>
    <w:rsid w:val="00BD268D"/>
    <w:rsid w:val="00BD2BA3"/>
    <w:rsid w:val="00BD41A7"/>
    <w:rsid w:val="00BD4A92"/>
    <w:rsid w:val="00BD54D8"/>
    <w:rsid w:val="00BD612F"/>
    <w:rsid w:val="00BE0A86"/>
    <w:rsid w:val="00BE0B97"/>
    <w:rsid w:val="00BE1963"/>
    <w:rsid w:val="00BE1F5F"/>
    <w:rsid w:val="00BE29A3"/>
    <w:rsid w:val="00BE391C"/>
    <w:rsid w:val="00BE536E"/>
    <w:rsid w:val="00BE66A3"/>
    <w:rsid w:val="00BF3C46"/>
    <w:rsid w:val="00C075C0"/>
    <w:rsid w:val="00C07E9B"/>
    <w:rsid w:val="00C110A3"/>
    <w:rsid w:val="00C13FBD"/>
    <w:rsid w:val="00C160BC"/>
    <w:rsid w:val="00C170EC"/>
    <w:rsid w:val="00C21B83"/>
    <w:rsid w:val="00C21F67"/>
    <w:rsid w:val="00C22E6D"/>
    <w:rsid w:val="00C23FB8"/>
    <w:rsid w:val="00C30C42"/>
    <w:rsid w:val="00C32433"/>
    <w:rsid w:val="00C33F94"/>
    <w:rsid w:val="00C341C5"/>
    <w:rsid w:val="00C35814"/>
    <w:rsid w:val="00C370AC"/>
    <w:rsid w:val="00C379B3"/>
    <w:rsid w:val="00C43960"/>
    <w:rsid w:val="00C44F3A"/>
    <w:rsid w:val="00C47F43"/>
    <w:rsid w:val="00C60FD7"/>
    <w:rsid w:val="00C613A1"/>
    <w:rsid w:val="00C64241"/>
    <w:rsid w:val="00C66EC9"/>
    <w:rsid w:val="00C71DD5"/>
    <w:rsid w:val="00C72094"/>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B0288"/>
    <w:rsid w:val="00CB2DD7"/>
    <w:rsid w:val="00CB56A9"/>
    <w:rsid w:val="00CB6158"/>
    <w:rsid w:val="00CC025B"/>
    <w:rsid w:val="00CC336E"/>
    <w:rsid w:val="00CC63ED"/>
    <w:rsid w:val="00CD01E7"/>
    <w:rsid w:val="00CD1A42"/>
    <w:rsid w:val="00CD1D42"/>
    <w:rsid w:val="00CD4492"/>
    <w:rsid w:val="00CD7693"/>
    <w:rsid w:val="00CE00CE"/>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5594"/>
    <w:rsid w:val="00D61AB3"/>
    <w:rsid w:val="00D62772"/>
    <w:rsid w:val="00D63623"/>
    <w:rsid w:val="00D64EAE"/>
    <w:rsid w:val="00D664D5"/>
    <w:rsid w:val="00D67B60"/>
    <w:rsid w:val="00D67FD4"/>
    <w:rsid w:val="00D704D5"/>
    <w:rsid w:val="00D707CC"/>
    <w:rsid w:val="00D71F5B"/>
    <w:rsid w:val="00D72E92"/>
    <w:rsid w:val="00D74375"/>
    <w:rsid w:val="00D7458E"/>
    <w:rsid w:val="00D74690"/>
    <w:rsid w:val="00D7594F"/>
    <w:rsid w:val="00D770FB"/>
    <w:rsid w:val="00D935ED"/>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38"/>
    <w:rsid w:val="00DE5C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9F9"/>
    <w:rsid w:val="00E62D3F"/>
    <w:rsid w:val="00E63C06"/>
    <w:rsid w:val="00E662FE"/>
    <w:rsid w:val="00E67D76"/>
    <w:rsid w:val="00E70ABA"/>
    <w:rsid w:val="00E7162A"/>
    <w:rsid w:val="00E74288"/>
    <w:rsid w:val="00E742BA"/>
    <w:rsid w:val="00E765D7"/>
    <w:rsid w:val="00E768AE"/>
    <w:rsid w:val="00E8101B"/>
    <w:rsid w:val="00E815A7"/>
    <w:rsid w:val="00E82F7B"/>
    <w:rsid w:val="00E8575C"/>
    <w:rsid w:val="00E8775D"/>
    <w:rsid w:val="00E925C3"/>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313B"/>
    <w:rsid w:val="00EC3383"/>
    <w:rsid w:val="00EC591F"/>
    <w:rsid w:val="00ED2356"/>
    <w:rsid w:val="00ED3A17"/>
    <w:rsid w:val="00ED3FB2"/>
    <w:rsid w:val="00ED6497"/>
    <w:rsid w:val="00ED7C57"/>
    <w:rsid w:val="00EE0A1C"/>
    <w:rsid w:val="00EE0EF6"/>
    <w:rsid w:val="00EE5A16"/>
    <w:rsid w:val="00EF08EF"/>
    <w:rsid w:val="00EF2386"/>
    <w:rsid w:val="00EF6B73"/>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3617"/>
    <w:rsid w:val="00F24067"/>
    <w:rsid w:val="00F3134A"/>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F5A"/>
    <w:rsid w:val="00F70E20"/>
    <w:rsid w:val="00F73452"/>
    <w:rsid w:val="00F73CB9"/>
    <w:rsid w:val="00F77808"/>
    <w:rsid w:val="00F84D4B"/>
    <w:rsid w:val="00F8635D"/>
    <w:rsid w:val="00F876BA"/>
    <w:rsid w:val="00F939B5"/>
    <w:rsid w:val="00F969E7"/>
    <w:rsid w:val="00F975F9"/>
    <w:rsid w:val="00FA3152"/>
    <w:rsid w:val="00FA500B"/>
    <w:rsid w:val="00FA500E"/>
    <w:rsid w:val="00FA7BF8"/>
    <w:rsid w:val="00FB1BB3"/>
    <w:rsid w:val="00FB3A17"/>
    <w:rsid w:val="00FC10F7"/>
    <w:rsid w:val="00FC2124"/>
    <w:rsid w:val="00FC3484"/>
    <w:rsid w:val="00FC4B23"/>
    <w:rsid w:val="00FC5F79"/>
    <w:rsid w:val="00FD0049"/>
    <w:rsid w:val="00FD0D60"/>
    <w:rsid w:val="00FD2F2F"/>
    <w:rsid w:val="00FD55C7"/>
    <w:rsid w:val="00FD61E4"/>
    <w:rsid w:val="00FD68AD"/>
    <w:rsid w:val="00FD7D4C"/>
    <w:rsid w:val="00FE48AE"/>
    <w:rsid w:val="00FE551B"/>
    <w:rsid w:val="00FE61B7"/>
    <w:rsid w:val="00FE6493"/>
    <w:rsid w:val="00FF2DB7"/>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815246">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YZ_SOLUTIONS"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387</Words>
  <Characters>2178</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8</cp:revision>
  <cp:lastPrinted>2023-01-06T10:36:00Z</cp:lastPrinted>
  <dcterms:created xsi:type="dcterms:W3CDTF">2023-07-07T07:54:00Z</dcterms:created>
  <dcterms:modified xsi:type="dcterms:W3CDTF">2023-09-18T09:39:00Z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