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B1F0525"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Prodotti</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Servizi</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Prodotti</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Servizi</w:t>
                      </w:r>
                      <w:proofErr w:type="spellEnd"/>
                    </w:p>
                  </w:txbxContent>
                </v:textbox>
              </v:shape>
            </w:pict>
          </mc:Fallback>
        </mc:AlternateContent>
      </w:r>
      <w:r>
        <w:rPr>
          <w:noProof/>
        </w:rPr>
        <w:t>Luglio</w:t>
      </w:r>
      <w:r>
        <w:rPr>
          <w:rStyle w:val="Formatvorlage14"/>
          <w:sz w:val="20"/>
        </w:rPr>
        <w:t xml:space="preserve"> 2023</w:t>
      </w:r>
    </w:p>
    <w:p w14:paraId="76ECA4AB" w14:textId="0C191383" w:rsidR="00F0584F" w:rsidRPr="002D0AAE" w:rsidRDefault="00CC575C" w:rsidP="00F0584F">
      <w:pPr>
        <w:pStyle w:val="StandardWeb"/>
        <w:rPr>
          <w:rStyle w:val="Formatvorlage14"/>
          <w:b/>
          <w:bCs/>
          <w:color w:val="4D4D4D" w:themeColor="accent3"/>
          <w:sz w:val="48"/>
          <w:szCs w:val="48"/>
          <w:lang w:val="it-IT"/>
        </w:rPr>
      </w:pPr>
      <w:r w:rsidRPr="002D0AAE">
        <w:rPr>
          <w:rStyle w:val="Formatvorlage14"/>
          <w:b/>
          <w:bCs/>
          <w:color w:val="4D4D4D" w:themeColor="accent3"/>
          <w:sz w:val="48"/>
          <w:szCs w:val="48"/>
          <w:lang w:val="it-IT"/>
        </w:rPr>
        <w:t>Nuovo forno di cottura VITA V60 i-Line PLUS: qualità comprovata, con ancora più comfort di utilizzo</w:t>
      </w:r>
    </w:p>
    <w:p w14:paraId="3D27ADAC" w14:textId="77777777" w:rsidR="00844322" w:rsidRPr="002D0AAE" w:rsidRDefault="00844322" w:rsidP="00844322">
      <w:pPr>
        <w:spacing w:line="360" w:lineRule="auto"/>
        <w:rPr>
          <w:rFonts w:cs="Arial"/>
          <w:sz w:val="22"/>
          <w:szCs w:val="22"/>
          <w:lang w:val="it-IT"/>
        </w:rPr>
      </w:pPr>
    </w:p>
    <w:p w14:paraId="3C740C76" w14:textId="3DA5F9B5" w:rsidR="00521E26" w:rsidRPr="002D0AAE" w:rsidRDefault="007255B7" w:rsidP="00521E26">
      <w:pPr>
        <w:spacing w:after="480"/>
        <w:rPr>
          <w:rStyle w:val="ui-provider"/>
          <w:rFonts w:ascii="Arial" w:hAnsi="Arial" w:cs="Arial"/>
          <w:sz w:val="24"/>
          <w:szCs w:val="24"/>
          <w:lang w:val="it-IT"/>
        </w:rPr>
      </w:pPr>
      <w:r w:rsidRPr="002D0AAE">
        <w:rPr>
          <w:rFonts w:cs="Arial"/>
          <w:sz w:val="24"/>
          <w:szCs w:val="24"/>
          <w:lang w:val="it-IT"/>
        </w:rPr>
        <w:t xml:space="preserve">Ancora meglio del suo predecessore: con il forno di cottura VITA V60 i-Line PLUS, VITA </w:t>
      </w:r>
      <w:proofErr w:type="spellStart"/>
      <w:r w:rsidRPr="002D0AAE">
        <w:rPr>
          <w:rFonts w:cs="Arial"/>
          <w:sz w:val="24"/>
          <w:szCs w:val="24"/>
          <w:lang w:val="it-IT"/>
        </w:rPr>
        <w:t>Zahnfabrik</w:t>
      </w:r>
      <w:proofErr w:type="spellEnd"/>
      <w:r w:rsidRPr="002D0AAE">
        <w:rPr>
          <w:rFonts w:cs="Arial"/>
          <w:sz w:val="24"/>
          <w:szCs w:val="24"/>
          <w:lang w:val="it-IT"/>
        </w:rPr>
        <w:t xml:space="preserve"> lancia sul mercato un ulteriore sviluppo del suo modello di successo VITA V60 i-Line. </w:t>
      </w:r>
      <w:r w:rsidRPr="002D0AAE">
        <w:rPr>
          <w:rStyle w:val="ui-provider"/>
          <w:rFonts w:ascii="Arial" w:hAnsi="Arial" w:cs="Arial"/>
          <w:sz w:val="24"/>
          <w:szCs w:val="24"/>
          <w:lang w:val="it-IT"/>
        </w:rPr>
        <w:t xml:space="preserve">Il nuovissimo forno convince con un intuitivo schermo touch da </w:t>
      </w:r>
      <w:proofErr w:type="gramStart"/>
      <w:r w:rsidRPr="002D0AAE">
        <w:rPr>
          <w:rStyle w:val="ui-provider"/>
          <w:rFonts w:ascii="Arial" w:hAnsi="Arial" w:cs="Arial"/>
          <w:sz w:val="24"/>
          <w:szCs w:val="24"/>
          <w:lang w:val="it-IT"/>
        </w:rPr>
        <w:t>7</w:t>
      </w:r>
      <w:proofErr w:type="gramEnd"/>
      <w:r w:rsidRPr="002D0AAE">
        <w:rPr>
          <w:rStyle w:val="ui-provider"/>
          <w:rFonts w:ascii="Arial" w:hAnsi="Arial" w:cs="Arial"/>
          <w:sz w:val="24"/>
          <w:szCs w:val="24"/>
          <w:lang w:val="it-IT"/>
        </w:rPr>
        <w:t xml:space="preserve"> pollici e risultati di cottura costanti nella consueta qualità VITA. </w:t>
      </w:r>
    </w:p>
    <w:p w14:paraId="5A0EAE02" w14:textId="20347E57" w:rsidR="0062599B" w:rsidRPr="002D0AAE" w:rsidRDefault="00931A3C" w:rsidP="0062599B">
      <w:pPr>
        <w:rPr>
          <w:rFonts w:cs="Arial"/>
          <w:b/>
          <w:bCs/>
          <w:color w:val="DC0064" w:themeColor="accent1"/>
          <w:lang w:val="it-IT"/>
        </w:rPr>
      </w:pPr>
      <w:r w:rsidRPr="002D0AAE">
        <w:rPr>
          <w:rFonts w:cs="Arial"/>
          <w:b/>
          <w:bCs/>
          <w:color w:val="DC0064" w:themeColor="accent1"/>
          <w:lang w:val="it-IT"/>
        </w:rPr>
        <w:t>Semplicemente forte: sia dal punto di vista del prezzo sia delle prestazioni</w:t>
      </w:r>
    </w:p>
    <w:p w14:paraId="50F41B1C" w14:textId="3D033B2B" w:rsidR="003861F5" w:rsidRPr="002D0AAE" w:rsidRDefault="00C53DF8" w:rsidP="003861F5">
      <w:pPr>
        <w:rPr>
          <w:rFonts w:cs="Arial"/>
          <w:lang w:val="it-IT"/>
        </w:rPr>
      </w:pPr>
      <w:r w:rsidRPr="002D0AAE">
        <w:rPr>
          <w:rFonts w:cs="Arial"/>
          <w:lang w:val="it-IT"/>
        </w:rPr>
        <w:t xml:space="preserve">Nello sviluppo del potente forno VITA V60 i-Line PLUS, l'attenzione si è concentrata su due aspetti centrali: risultati di cottura affidabili e funzionamento intuitivo. </w:t>
      </w:r>
      <w:r w:rsidRPr="002D0AAE">
        <w:rPr>
          <w:rStyle w:val="ui-provider"/>
          <w:rFonts w:ascii="Arial" w:hAnsi="Arial" w:cs="Arial"/>
          <w:lang w:val="it-IT"/>
        </w:rPr>
        <w:t xml:space="preserve">Con la sua robusta e durevole muffola in quarzo VITA, il forno offre risultati di cottura straordinari e garantisce una distribuzione omogenea della temperatura grazie a un isolamento ottimale. Il reattivo schermo touch a colori con funzione sliding e un nuovo software operativo intuitivo semplifica l'utilizzo e consente di risparmiare tempo prezioso. </w:t>
      </w:r>
      <w:r w:rsidRPr="002D0AAE">
        <w:rPr>
          <w:rFonts w:cs="Arial"/>
          <w:lang w:val="it-IT"/>
        </w:rPr>
        <w:t xml:space="preserve">Con temperature di cottura fino a 1.200 °C, il forno è adatto per la cottura, la </w:t>
      </w:r>
      <w:proofErr w:type="spellStart"/>
      <w:r w:rsidRPr="002D0AAE">
        <w:rPr>
          <w:rFonts w:cs="Arial"/>
          <w:lang w:val="it-IT"/>
        </w:rPr>
        <w:t>glasura</w:t>
      </w:r>
      <w:proofErr w:type="spellEnd"/>
      <w:r w:rsidRPr="002D0AAE">
        <w:rPr>
          <w:rFonts w:cs="Arial"/>
          <w:lang w:val="it-IT"/>
        </w:rPr>
        <w:t xml:space="preserve"> e la cristallizzazione con e senza vuoto. </w:t>
      </w:r>
      <w:r w:rsidRPr="002D0AAE">
        <w:rPr>
          <w:rStyle w:val="ui-provider"/>
          <w:rFonts w:ascii="Arial" w:hAnsi="Arial" w:cs="Arial"/>
          <w:lang w:val="it-IT"/>
        </w:rPr>
        <w:t>Il design senza tempo di questo nuovo forno coniuga la consueta qualità e una moderna tecnologia a un prezzo interessante.</w:t>
      </w:r>
      <w:r w:rsidRPr="002D0AAE">
        <w:rPr>
          <w:rFonts w:cs="Arial"/>
          <w:lang w:val="it-IT"/>
        </w:rPr>
        <w:t xml:space="preserve"> VITA V60 i-Line PLUS è quindi ideale per gli utilizzatori che mirano a un utilizzo elevato e a una produzione efficiente. </w:t>
      </w:r>
    </w:p>
    <w:p w14:paraId="77EF1814" w14:textId="3FC0D3D1" w:rsidR="00F13EA1" w:rsidRPr="002D0AAE" w:rsidRDefault="00F13EA1" w:rsidP="005232DD">
      <w:pPr>
        <w:rPr>
          <w:rFonts w:cs="Arial"/>
          <w:lang w:val="it-IT"/>
        </w:rPr>
      </w:pPr>
    </w:p>
    <w:p w14:paraId="21480B05" w14:textId="35FB574B" w:rsidR="00BD4A92" w:rsidRPr="002D0AAE" w:rsidRDefault="00BD4A92" w:rsidP="00F84D4B">
      <w:pPr>
        <w:rPr>
          <w:rFonts w:cs="Arial"/>
          <w:lang w:val="it-IT"/>
        </w:rPr>
      </w:pPr>
    </w:p>
    <w:p w14:paraId="6CB41361" w14:textId="4C14FEFD" w:rsidR="0066727C" w:rsidRPr="002D0AAE" w:rsidRDefault="003E1898" w:rsidP="00F84D4B">
      <w:pPr>
        <w:rPr>
          <w:rFonts w:cs="Arial"/>
          <w:b/>
          <w:bCs/>
          <w:color w:val="DC0064" w:themeColor="accent1"/>
          <w:lang w:val="it-IT"/>
        </w:rPr>
      </w:pPr>
      <w:r w:rsidRPr="002D0AAE">
        <w:rPr>
          <w:rFonts w:cs="Arial"/>
          <w:b/>
          <w:bCs/>
          <w:color w:val="DC0064" w:themeColor="accent1"/>
          <w:lang w:val="it-IT"/>
        </w:rPr>
        <w:t xml:space="preserve">Smart Connection grazie al dongle Wi-Fi </w:t>
      </w:r>
    </w:p>
    <w:p w14:paraId="1031283A" w14:textId="3DD658F6" w:rsidR="00533D67" w:rsidRPr="002D0AAE" w:rsidRDefault="00F84D4B" w:rsidP="00F84D4B">
      <w:pPr>
        <w:rPr>
          <w:rFonts w:cs="Arial"/>
          <w:lang w:val="it-IT"/>
        </w:rPr>
      </w:pPr>
      <w:r w:rsidRPr="002D0AAE">
        <w:rPr>
          <w:rFonts w:cs="Arial"/>
          <w:lang w:val="it-IT"/>
        </w:rPr>
        <w:t xml:space="preserve">A partire dal terzo trimestre 2023, per VITA V60 i-Line PLUS sarà disponibile un dongle Wi-Fi che consentirà la connessione all'app VITA FURNACE, utilizzabile per monitorare comodamente i programmi di cottura in corso tramite smartphone Android. Inoltre, gli utilizzatori beneficeranno di regolari aggiornamenti online e di trasmissioni automatiche dei protocolli di supporto, in modo da mantenere il forno sempre al più avanzato livello tecnologico. </w:t>
      </w:r>
    </w:p>
    <w:p w14:paraId="573BE1C1" w14:textId="77777777" w:rsidR="00044EC4" w:rsidRPr="002D0AAE" w:rsidRDefault="00044EC4" w:rsidP="00DC10E4">
      <w:pPr>
        <w:rPr>
          <w:rFonts w:cs="Arial"/>
          <w:b/>
          <w:bCs/>
          <w:color w:val="DC0064" w:themeColor="accent1"/>
          <w:lang w:val="it-IT"/>
        </w:rPr>
      </w:pPr>
    </w:p>
    <w:p w14:paraId="2FA44B53" w14:textId="367735EE" w:rsidR="00517FC8" w:rsidRPr="002D0AAE" w:rsidRDefault="00BA0A2D" w:rsidP="00517FC8">
      <w:pPr>
        <w:spacing w:line="360" w:lineRule="auto"/>
        <w:rPr>
          <w:rFonts w:cs="Arial"/>
          <w:b/>
          <w:bCs/>
          <w:color w:val="DC0064" w:themeColor="accent1"/>
          <w:lang w:val="it-IT"/>
        </w:rPr>
      </w:pPr>
      <w:r w:rsidRPr="002D0AAE">
        <w:rPr>
          <w:rFonts w:cs="Arial"/>
          <w:b/>
          <w:bCs/>
          <w:color w:val="DC0064" w:themeColor="accent1"/>
          <w:lang w:val="it-IT"/>
        </w:rPr>
        <w:t>Maggiori informazioni su VITA V60 i-Line PLUS</w:t>
      </w:r>
    </w:p>
    <w:p w14:paraId="1F94FD0C" w14:textId="33967EDD" w:rsidR="00DD62F4" w:rsidRPr="002D0AAE" w:rsidRDefault="00C21F67" w:rsidP="00722887">
      <w:pPr>
        <w:spacing w:after="120" w:line="360" w:lineRule="auto"/>
        <w:rPr>
          <w:rFonts w:cs="Arial"/>
          <w:lang w:val="it-IT"/>
        </w:rPr>
      </w:pPr>
      <w:r w:rsidRPr="002D0AAE">
        <w:rPr>
          <w:rFonts w:cs="Arial"/>
          <w:lang w:val="it-IT"/>
        </w:rPr>
        <w:t xml:space="preserve">Per ulteriori informazioni consultare https://www.vita-zahnfabrik.com/V60 i-Line PLUS </w:t>
      </w:r>
    </w:p>
    <w:p w14:paraId="615FB2ED" w14:textId="77777777" w:rsidR="00195BE5" w:rsidRPr="002D0AAE" w:rsidRDefault="00195BE5" w:rsidP="00722887">
      <w:pPr>
        <w:spacing w:after="120" w:line="360" w:lineRule="auto"/>
        <w:rPr>
          <w:rStyle w:val="Formatvorlage14"/>
          <w:rFonts w:cs="Arial"/>
          <w:sz w:val="20"/>
          <w:lang w:val="it-IT"/>
        </w:rPr>
      </w:pPr>
    </w:p>
    <w:p w14:paraId="7BB3FA7E" w14:textId="20E16A40" w:rsidR="00465331" w:rsidRDefault="007D7DA6"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39EBF972" wp14:editId="58927E4E">
            <wp:extent cx="2508250" cy="1677028"/>
            <wp:effectExtent l="0" t="0" r="6350" b="0"/>
            <wp:docPr id="1559158629" name="Grafik 1" descr="Ein Bild, das Wand, Im Haus, medizinische Ausrüstung, Forschungsinstr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158629" name="Grafik 1" descr="Ein Bild, das Wand, Im Haus, medizinische Ausrüstung, Forschungsinstrument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20119" cy="1684964"/>
                    </a:xfrm>
                    <a:prstGeom prst="rect">
                      <a:avLst/>
                    </a:prstGeom>
                    <a:noFill/>
                    <a:ln>
                      <a:noFill/>
                    </a:ln>
                  </pic:spPr>
                </pic:pic>
              </a:graphicData>
            </a:graphic>
          </wp:inline>
        </w:drawing>
      </w:r>
    </w:p>
    <w:p w14:paraId="0F10B740" w14:textId="0C473719" w:rsidR="002372FF" w:rsidRPr="002D0AAE" w:rsidRDefault="0006259D" w:rsidP="00426C65">
      <w:pPr>
        <w:pStyle w:val="Preline"/>
        <w:spacing w:after="0" w:line="240" w:lineRule="auto"/>
        <w:rPr>
          <w:rStyle w:val="Formatvorlage14"/>
          <w:rFonts w:cs="Arial"/>
          <w:b w:val="0"/>
          <w:bCs w:val="0"/>
          <w:color w:val="4D4D4D" w:themeColor="accent3"/>
          <w:sz w:val="18"/>
          <w:szCs w:val="18"/>
          <w:lang w:val="it-IT"/>
        </w:rPr>
      </w:pPr>
      <w:r w:rsidRPr="002D0AAE">
        <w:rPr>
          <w:rStyle w:val="Formatvorlage14"/>
          <w:rFonts w:cs="Arial"/>
          <w:b w:val="0"/>
          <w:bCs w:val="0"/>
          <w:color w:val="4D4D4D" w:themeColor="accent3"/>
          <w:sz w:val="18"/>
          <w:szCs w:val="18"/>
          <w:lang w:val="it-IT"/>
        </w:rPr>
        <w:t>Fig. 1 VITA V60 i-Line PLUS: risultati di cottura affidabili e funzionamento intuitivo</w:t>
      </w:r>
    </w:p>
    <w:p w14:paraId="234A6494" w14:textId="77777777" w:rsidR="007D7DA6" w:rsidRPr="002D0AAE" w:rsidRDefault="007D7DA6"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2D0AAE"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2D0AA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2D0AAE">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w:t>
                            </w:r>
                            <w:proofErr w:type="gramStart"/>
                            <w:r w:rsidRPr="002D0AAE">
                              <w:rPr>
                                <w:rFonts w:cs="Arial"/>
                                <w:color w:val="3A3938"/>
                                <w:spacing w:val="-2"/>
                                <w:sz w:val="16"/>
                                <w:szCs w:val="16"/>
                                <w:lang w:val="it-IT"/>
                              </w:rPr>
                              <w:t>100</w:t>
                            </w:r>
                            <w:proofErr w:type="gramEnd"/>
                            <w:r w:rsidRPr="002D0AAE">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2D0AA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D0AAE">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2D0AA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D0AAE">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2D0AAE"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2D0AA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2D0AAE">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w:t>
                      </w:r>
                      <w:proofErr w:type="gramStart"/>
                      <w:r w:rsidRPr="002D0AAE">
                        <w:rPr>
                          <w:rFonts w:cs="Arial"/>
                          <w:color w:val="3A3938"/>
                          <w:spacing w:val="-2"/>
                          <w:sz w:val="16"/>
                          <w:szCs w:val="16"/>
                          <w:lang w:val="it-IT"/>
                        </w:rPr>
                        <w:t>100</w:t>
                      </w:r>
                      <w:proofErr w:type="gramEnd"/>
                      <w:r w:rsidRPr="002D0AAE">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2D0AA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D0AAE">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2D0AA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D0AAE">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2D0AAE"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2D0AAE" w:rsidRDefault="00602BBF" w:rsidP="00604131">
      <w:pPr>
        <w:rPr>
          <w:rFonts w:cs="Arial"/>
          <w:lang w:val="it-IT"/>
        </w:rPr>
      </w:pPr>
    </w:p>
    <w:p w14:paraId="20FDF31A" w14:textId="41FDB41E" w:rsidR="00602BBF" w:rsidRPr="002D0AAE" w:rsidRDefault="00602BBF" w:rsidP="00604131">
      <w:pPr>
        <w:rPr>
          <w:rFonts w:cs="Arial"/>
          <w:lang w:val="it-IT"/>
        </w:rPr>
      </w:pPr>
    </w:p>
    <w:p w14:paraId="04841C92" w14:textId="5FD1EFB6" w:rsidR="00602BBF" w:rsidRPr="002D0AAE" w:rsidRDefault="00602BBF" w:rsidP="00604131">
      <w:pPr>
        <w:rPr>
          <w:rFonts w:cs="Arial"/>
          <w:lang w:val="it-IT"/>
        </w:rPr>
      </w:pPr>
    </w:p>
    <w:p w14:paraId="0E7097C3" w14:textId="2627384D" w:rsidR="00602BBF" w:rsidRPr="002D0AAE" w:rsidRDefault="00602BBF" w:rsidP="00604131">
      <w:pPr>
        <w:rPr>
          <w:rFonts w:cs="Arial"/>
          <w:lang w:val="it-IT"/>
        </w:rPr>
      </w:pPr>
    </w:p>
    <w:p w14:paraId="49A7A2B6" w14:textId="745B7EE5" w:rsidR="00602BBF" w:rsidRPr="002D0AAE" w:rsidRDefault="00602BBF" w:rsidP="00604131">
      <w:pPr>
        <w:rPr>
          <w:rFonts w:cs="Arial"/>
          <w:lang w:val="it-IT"/>
        </w:rPr>
      </w:pPr>
    </w:p>
    <w:p w14:paraId="752006E8" w14:textId="594E49C4" w:rsidR="00602BBF" w:rsidRPr="002D0AAE" w:rsidRDefault="00602BBF" w:rsidP="00604131">
      <w:pPr>
        <w:rPr>
          <w:rFonts w:cs="Arial"/>
          <w:lang w:val="it-IT"/>
        </w:rPr>
      </w:pPr>
    </w:p>
    <w:p w14:paraId="26275C2D" w14:textId="4F07F5BA" w:rsidR="00602BBF" w:rsidRPr="002D0AAE" w:rsidRDefault="00602BBF" w:rsidP="00604131">
      <w:pPr>
        <w:rPr>
          <w:rFonts w:cs="Arial"/>
          <w:lang w:val="it-IT"/>
        </w:rPr>
      </w:pPr>
    </w:p>
    <w:p w14:paraId="7F6AB011" w14:textId="3AF171AA" w:rsidR="00602BBF" w:rsidRPr="002D0AAE" w:rsidRDefault="00602BBF" w:rsidP="00604131">
      <w:pPr>
        <w:rPr>
          <w:rFonts w:cs="Arial"/>
          <w:lang w:val="it-IT"/>
        </w:rPr>
      </w:pPr>
    </w:p>
    <w:p w14:paraId="5BA25967" w14:textId="7E4CABAA" w:rsidR="00602BBF" w:rsidRPr="002D0AAE" w:rsidRDefault="00602BBF" w:rsidP="00604131">
      <w:pPr>
        <w:rPr>
          <w:rFonts w:cs="Arial"/>
          <w:lang w:val="it-IT"/>
        </w:rPr>
      </w:pPr>
    </w:p>
    <w:p w14:paraId="042C0891" w14:textId="232758CA" w:rsidR="00602BBF" w:rsidRPr="002D0AAE" w:rsidRDefault="00602BBF" w:rsidP="00604131">
      <w:pPr>
        <w:rPr>
          <w:rFonts w:cs="Arial"/>
          <w:lang w:val="it-IT"/>
        </w:rPr>
      </w:pPr>
    </w:p>
    <w:p w14:paraId="3785F162" w14:textId="288A18B1" w:rsidR="00C60FD7" w:rsidRPr="002D0AAE" w:rsidRDefault="00C60FD7" w:rsidP="00604131">
      <w:pPr>
        <w:rPr>
          <w:rFonts w:cs="Arial"/>
          <w:lang w:val="it-IT"/>
        </w:rPr>
      </w:pPr>
    </w:p>
    <w:sectPr w:rsidR="00C60FD7" w:rsidRPr="002D0AAE"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B18D4" w14:textId="77777777" w:rsidR="00743367" w:rsidRDefault="00743367" w:rsidP="00604131">
      <w:r>
        <w:separator/>
      </w:r>
    </w:p>
    <w:p w14:paraId="60D44865" w14:textId="77777777" w:rsidR="00743367" w:rsidRDefault="00743367" w:rsidP="00604131"/>
  </w:endnote>
  <w:endnote w:type="continuationSeparator" w:id="0">
    <w:p w14:paraId="13B4D51D" w14:textId="77777777" w:rsidR="00743367" w:rsidRDefault="00743367" w:rsidP="00604131">
      <w:r>
        <w:continuationSeparator/>
      </w:r>
    </w:p>
    <w:p w14:paraId="1B607CE6" w14:textId="77777777" w:rsidR="00743367" w:rsidRDefault="00743367" w:rsidP="00604131"/>
  </w:endnote>
  <w:endnote w:type="continuationNotice" w:id="1">
    <w:p w14:paraId="3B920C0D" w14:textId="77777777" w:rsidR="00743367" w:rsidRDefault="0074336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0D449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D0AAE">
                                <w:rPr>
                                  <w:rFonts w:cs="Arial"/>
                                  <w:color w:val="FFFFFF" w:themeColor="background1"/>
                                  <w:sz w:val="18"/>
                                  <w:szCs w:val="18"/>
                                  <w:lang w:val="en-US"/>
                                </w:rPr>
                                <w:t>KG</w:t>
                              </w:r>
                            </w:p>
                            <w:p w14:paraId="17C138CE" w14:textId="77777777" w:rsidR="00ED7C57" w:rsidRPr="000D4497" w:rsidRDefault="00ED7C57" w:rsidP="00ED7C57">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2D0AAE" w:rsidRDefault="007954AE" w:rsidP="007954AE">
                              <w:pPr>
                                <w:snapToGrid w:val="0"/>
                                <w:spacing w:line="240" w:lineRule="auto"/>
                                <w:rPr>
                                  <w:rFonts w:cs="Arial"/>
                                  <w:color w:val="FFFFFF" w:themeColor="background1"/>
                                  <w:sz w:val="18"/>
                                  <w:szCs w:val="18"/>
                                  <w:lang w:val="it-IT"/>
                                </w:rPr>
                              </w:pPr>
                              <w:r w:rsidRPr="002D0AAE">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Telefono</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0D449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D0AAE">
                          <w:rPr>
                            <w:rFonts w:cs="Arial"/>
                            <w:color w:val="FFFFFF" w:themeColor="background1"/>
                            <w:sz w:val="18"/>
                            <w:szCs w:val="18"/>
                            <w:lang w:val="en-US"/>
                          </w:rPr>
                          <w:t>KG</w:t>
                        </w:r>
                      </w:p>
                      <w:p w14:paraId="17C138CE" w14:textId="77777777" w:rsidR="00ED7C57" w:rsidRPr="000D4497" w:rsidRDefault="00ED7C57" w:rsidP="00ED7C57">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2D0AAE" w:rsidRDefault="007954AE" w:rsidP="007954AE">
                        <w:pPr>
                          <w:snapToGrid w:val="0"/>
                          <w:spacing w:line="240" w:lineRule="auto"/>
                          <w:rPr>
                            <w:rFonts w:cs="Arial"/>
                            <w:color w:val="FFFFFF" w:themeColor="background1"/>
                            <w:sz w:val="18"/>
                            <w:szCs w:val="18"/>
                            <w:lang w:val="it-IT"/>
                          </w:rPr>
                        </w:pPr>
                        <w:r w:rsidRPr="002D0AAE">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Telefono</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0D449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D0AAE">
                                <w:rPr>
                                  <w:rFonts w:cs="Arial"/>
                                  <w:color w:val="FFFFFF" w:themeColor="background1"/>
                                  <w:sz w:val="18"/>
                                  <w:szCs w:val="18"/>
                                  <w:lang w:val="en-US"/>
                                </w:rPr>
                                <w:t>KG</w:t>
                              </w:r>
                            </w:p>
                            <w:p w14:paraId="3F81102F" w14:textId="77777777" w:rsidR="00017E54" w:rsidRPr="000D4497" w:rsidRDefault="00017E54" w:rsidP="00F40CBF">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2D0AAE" w:rsidRDefault="00017E54" w:rsidP="00F40CBF">
                              <w:pPr>
                                <w:snapToGrid w:val="0"/>
                                <w:spacing w:line="240" w:lineRule="auto"/>
                                <w:rPr>
                                  <w:rFonts w:cs="Arial"/>
                                  <w:color w:val="FFFFFF" w:themeColor="background1"/>
                                  <w:sz w:val="18"/>
                                  <w:szCs w:val="18"/>
                                  <w:lang w:val="it-IT"/>
                                </w:rPr>
                              </w:pPr>
                              <w:r w:rsidRPr="002D0AAE">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PR </w:t>
                              </w:r>
                              <w:proofErr w:type="spellStart"/>
                              <w:r>
                                <w:rPr>
                                  <w:rFonts w:cs="Arial"/>
                                  <w:color w:val="FFFFFF" w:themeColor="background1"/>
                                  <w:sz w:val="18"/>
                                  <w:szCs w:val="18"/>
                                </w:rPr>
                                <w:t>Coordinator</w:t>
                              </w:r>
                              <w:proofErr w:type="spellEnd"/>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Telefono</w:t>
                              </w:r>
                              <w:proofErr w:type="spell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0D449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D0AAE">
                          <w:rPr>
                            <w:rFonts w:cs="Arial"/>
                            <w:color w:val="FFFFFF" w:themeColor="background1"/>
                            <w:sz w:val="18"/>
                            <w:szCs w:val="18"/>
                            <w:lang w:val="en-US"/>
                          </w:rPr>
                          <w:t>KG</w:t>
                        </w:r>
                      </w:p>
                      <w:p w14:paraId="3F81102F" w14:textId="77777777" w:rsidR="00017E54" w:rsidRPr="000D4497" w:rsidRDefault="00017E54" w:rsidP="00F40CBF">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2D0AAE">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2D0AAE" w:rsidRDefault="00017E54" w:rsidP="00F40CBF">
                        <w:pPr>
                          <w:snapToGrid w:val="0"/>
                          <w:spacing w:line="240" w:lineRule="auto"/>
                          <w:rPr>
                            <w:rFonts w:cs="Arial"/>
                            <w:color w:val="FFFFFF" w:themeColor="background1"/>
                            <w:sz w:val="18"/>
                            <w:szCs w:val="18"/>
                            <w:lang w:val="it-IT"/>
                          </w:rPr>
                        </w:pPr>
                        <w:r w:rsidRPr="002D0AAE">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PR </w:t>
                        </w:r>
                        <w:proofErr w:type="spellStart"/>
                        <w:r>
                          <w:rPr>
                            <w:rFonts w:cs="Arial"/>
                            <w:color w:val="FFFFFF" w:themeColor="background1"/>
                            <w:sz w:val="18"/>
                            <w:szCs w:val="18"/>
                          </w:rPr>
                          <w:t>Coordinator</w:t>
                        </w:r>
                        <w:proofErr w:type="spellEnd"/>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Telefono</w:t>
                        </w:r>
                        <w:proofErr w:type="spell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4CF195" w14:textId="77777777" w:rsidR="00743367" w:rsidRDefault="00743367" w:rsidP="00604131">
      <w:r>
        <w:separator/>
      </w:r>
    </w:p>
    <w:p w14:paraId="11DCC6BC" w14:textId="77777777" w:rsidR="00743367" w:rsidRDefault="00743367" w:rsidP="00604131"/>
  </w:footnote>
  <w:footnote w:type="continuationSeparator" w:id="0">
    <w:p w14:paraId="4A63626D" w14:textId="77777777" w:rsidR="00743367" w:rsidRDefault="00743367" w:rsidP="00604131">
      <w:r>
        <w:continuationSeparator/>
      </w:r>
    </w:p>
    <w:p w14:paraId="61C3D247" w14:textId="77777777" w:rsidR="00743367" w:rsidRDefault="00743367" w:rsidP="00604131"/>
  </w:footnote>
  <w:footnote w:type="continuationNotice" w:id="1">
    <w:p w14:paraId="734A34E8" w14:textId="77777777" w:rsidR="00743367" w:rsidRDefault="0074336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D9116E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22B191B"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FD671F"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7ECDCC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050AAB3"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3B670FC"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3947A19E"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D7A8D27"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24"/>
  </w:num>
  <w:num w:numId="3" w16cid:durableId="1236549222">
    <w:abstractNumId w:val="13"/>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7"/>
  </w:num>
  <w:num w:numId="15" w16cid:durableId="1086340242">
    <w:abstractNumId w:val="16"/>
  </w:num>
  <w:num w:numId="16" w16cid:durableId="214002917">
    <w:abstractNumId w:val="19"/>
  </w:num>
  <w:num w:numId="17" w16cid:durableId="178742388">
    <w:abstractNumId w:val="26"/>
  </w:num>
  <w:num w:numId="18" w16cid:durableId="688142652">
    <w:abstractNumId w:val="23"/>
  </w:num>
  <w:num w:numId="19" w16cid:durableId="1694839260">
    <w:abstractNumId w:val="20"/>
  </w:num>
  <w:num w:numId="20" w16cid:durableId="1688173884">
    <w:abstractNumId w:val="12"/>
  </w:num>
  <w:num w:numId="21" w16cid:durableId="1179657325">
    <w:abstractNumId w:val="15"/>
  </w:num>
  <w:num w:numId="22" w16cid:durableId="1159998908">
    <w:abstractNumId w:val="14"/>
  </w:num>
  <w:num w:numId="23" w16cid:durableId="953252203">
    <w:abstractNumId w:val="22"/>
  </w:num>
  <w:num w:numId="24" w16cid:durableId="899174486">
    <w:abstractNumId w:val="21"/>
  </w:num>
  <w:num w:numId="25" w16cid:durableId="1942251398">
    <w:abstractNumId w:val="11"/>
  </w:num>
  <w:num w:numId="26" w16cid:durableId="9651642">
    <w:abstractNumId w:val="18"/>
  </w:num>
  <w:num w:numId="27" w16cid:durableId="194125838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1CD4"/>
    <w:rsid w:val="000029FE"/>
    <w:rsid w:val="00002A79"/>
    <w:rsid w:val="00003243"/>
    <w:rsid w:val="00003FF6"/>
    <w:rsid w:val="00016883"/>
    <w:rsid w:val="00017E54"/>
    <w:rsid w:val="000206F9"/>
    <w:rsid w:val="000226F4"/>
    <w:rsid w:val="00023579"/>
    <w:rsid w:val="000236DF"/>
    <w:rsid w:val="0002607B"/>
    <w:rsid w:val="00027038"/>
    <w:rsid w:val="00031172"/>
    <w:rsid w:val="00035B41"/>
    <w:rsid w:val="000361BB"/>
    <w:rsid w:val="00040DFD"/>
    <w:rsid w:val="00043797"/>
    <w:rsid w:val="0004394B"/>
    <w:rsid w:val="00043B54"/>
    <w:rsid w:val="00043BC2"/>
    <w:rsid w:val="000447F3"/>
    <w:rsid w:val="00044E10"/>
    <w:rsid w:val="00044EC4"/>
    <w:rsid w:val="0004571E"/>
    <w:rsid w:val="0005294D"/>
    <w:rsid w:val="00055215"/>
    <w:rsid w:val="0005526E"/>
    <w:rsid w:val="00056669"/>
    <w:rsid w:val="00060D65"/>
    <w:rsid w:val="0006259D"/>
    <w:rsid w:val="00064242"/>
    <w:rsid w:val="0006505B"/>
    <w:rsid w:val="00066FC3"/>
    <w:rsid w:val="000675E0"/>
    <w:rsid w:val="0006782D"/>
    <w:rsid w:val="00074B95"/>
    <w:rsid w:val="00076FC9"/>
    <w:rsid w:val="000776ED"/>
    <w:rsid w:val="0008347E"/>
    <w:rsid w:val="00083666"/>
    <w:rsid w:val="00084B0E"/>
    <w:rsid w:val="00086C4B"/>
    <w:rsid w:val="00086EB8"/>
    <w:rsid w:val="0008760F"/>
    <w:rsid w:val="00091742"/>
    <w:rsid w:val="0009595A"/>
    <w:rsid w:val="00096850"/>
    <w:rsid w:val="000A375D"/>
    <w:rsid w:val="000A7A4C"/>
    <w:rsid w:val="000B00A2"/>
    <w:rsid w:val="000B318C"/>
    <w:rsid w:val="000B3B58"/>
    <w:rsid w:val="000B3F29"/>
    <w:rsid w:val="000B4192"/>
    <w:rsid w:val="000B4DE7"/>
    <w:rsid w:val="000C646B"/>
    <w:rsid w:val="000C6CC7"/>
    <w:rsid w:val="000D2BF4"/>
    <w:rsid w:val="000D36CA"/>
    <w:rsid w:val="000D413A"/>
    <w:rsid w:val="000D4497"/>
    <w:rsid w:val="000D469A"/>
    <w:rsid w:val="000D508F"/>
    <w:rsid w:val="000D768D"/>
    <w:rsid w:val="000E2E64"/>
    <w:rsid w:val="000E4793"/>
    <w:rsid w:val="000E6EDF"/>
    <w:rsid w:val="000E74EC"/>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69F9"/>
    <w:rsid w:val="00131524"/>
    <w:rsid w:val="00131670"/>
    <w:rsid w:val="00131FD0"/>
    <w:rsid w:val="00132C2D"/>
    <w:rsid w:val="00137137"/>
    <w:rsid w:val="0013783A"/>
    <w:rsid w:val="00140E8F"/>
    <w:rsid w:val="00140F35"/>
    <w:rsid w:val="00141092"/>
    <w:rsid w:val="001431BD"/>
    <w:rsid w:val="00143234"/>
    <w:rsid w:val="00145361"/>
    <w:rsid w:val="00145483"/>
    <w:rsid w:val="00155B32"/>
    <w:rsid w:val="00157032"/>
    <w:rsid w:val="00160F10"/>
    <w:rsid w:val="00161783"/>
    <w:rsid w:val="00163E2B"/>
    <w:rsid w:val="001655C9"/>
    <w:rsid w:val="00170A2F"/>
    <w:rsid w:val="00175585"/>
    <w:rsid w:val="00175C15"/>
    <w:rsid w:val="00180A36"/>
    <w:rsid w:val="00181A7B"/>
    <w:rsid w:val="00182AEC"/>
    <w:rsid w:val="001858E7"/>
    <w:rsid w:val="001871EB"/>
    <w:rsid w:val="00187200"/>
    <w:rsid w:val="0019085A"/>
    <w:rsid w:val="001908C1"/>
    <w:rsid w:val="001909DC"/>
    <w:rsid w:val="0019500D"/>
    <w:rsid w:val="001956CE"/>
    <w:rsid w:val="00195BE5"/>
    <w:rsid w:val="001970B6"/>
    <w:rsid w:val="001A5BAB"/>
    <w:rsid w:val="001A658A"/>
    <w:rsid w:val="001A6705"/>
    <w:rsid w:val="001B045D"/>
    <w:rsid w:val="001B76F8"/>
    <w:rsid w:val="001C2C8C"/>
    <w:rsid w:val="001C5FFD"/>
    <w:rsid w:val="001C68EB"/>
    <w:rsid w:val="001D1B7A"/>
    <w:rsid w:val="001D1E64"/>
    <w:rsid w:val="001D39F4"/>
    <w:rsid w:val="001D6EF9"/>
    <w:rsid w:val="001E00EE"/>
    <w:rsid w:val="001E0C14"/>
    <w:rsid w:val="001E2E25"/>
    <w:rsid w:val="001E312B"/>
    <w:rsid w:val="001E3D1F"/>
    <w:rsid w:val="001F26F1"/>
    <w:rsid w:val="001F2AED"/>
    <w:rsid w:val="001F6706"/>
    <w:rsid w:val="001F6729"/>
    <w:rsid w:val="00200A29"/>
    <w:rsid w:val="00202331"/>
    <w:rsid w:val="0020358E"/>
    <w:rsid w:val="00203B4D"/>
    <w:rsid w:val="00203B74"/>
    <w:rsid w:val="00204BDC"/>
    <w:rsid w:val="002055F2"/>
    <w:rsid w:val="002055FF"/>
    <w:rsid w:val="002111F4"/>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E6F"/>
    <w:rsid w:val="00244204"/>
    <w:rsid w:val="002447B0"/>
    <w:rsid w:val="00246F13"/>
    <w:rsid w:val="00251952"/>
    <w:rsid w:val="00251D81"/>
    <w:rsid w:val="0026245E"/>
    <w:rsid w:val="00263C38"/>
    <w:rsid w:val="00265AA3"/>
    <w:rsid w:val="00265D83"/>
    <w:rsid w:val="00271D2B"/>
    <w:rsid w:val="00273275"/>
    <w:rsid w:val="00274C32"/>
    <w:rsid w:val="00276D9D"/>
    <w:rsid w:val="0028005F"/>
    <w:rsid w:val="002801ED"/>
    <w:rsid w:val="00281F84"/>
    <w:rsid w:val="0028528D"/>
    <w:rsid w:val="00285EC3"/>
    <w:rsid w:val="0029136A"/>
    <w:rsid w:val="00295A5E"/>
    <w:rsid w:val="00296C9B"/>
    <w:rsid w:val="002A07B5"/>
    <w:rsid w:val="002A14BC"/>
    <w:rsid w:val="002A3AA2"/>
    <w:rsid w:val="002A6540"/>
    <w:rsid w:val="002B4379"/>
    <w:rsid w:val="002B5DAF"/>
    <w:rsid w:val="002B6B52"/>
    <w:rsid w:val="002C018F"/>
    <w:rsid w:val="002C1719"/>
    <w:rsid w:val="002C218A"/>
    <w:rsid w:val="002C37BD"/>
    <w:rsid w:val="002C3B54"/>
    <w:rsid w:val="002C4C19"/>
    <w:rsid w:val="002D034F"/>
    <w:rsid w:val="002D0AAE"/>
    <w:rsid w:val="002D1149"/>
    <w:rsid w:val="002D226B"/>
    <w:rsid w:val="002D3298"/>
    <w:rsid w:val="002D5F2A"/>
    <w:rsid w:val="002D744C"/>
    <w:rsid w:val="002E017E"/>
    <w:rsid w:val="002E1E84"/>
    <w:rsid w:val="002E5243"/>
    <w:rsid w:val="002E6889"/>
    <w:rsid w:val="002E6997"/>
    <w:rsid w:val="002F11D2"/>
    <w:rsid w:val="002F1A19"/>
    <w:rsid w:val="002F2083"/>
    <w:rsid w:val="002F332F"/>
    <w:rsid w:val="002F4EB0"/>
    <w:rsid w:val="002F5019"/>
    <w:rsid w:val="002F7E16"/>
    <w:rsid w:val="0030113E"/>
    <w:rsid w:val="00304332"/>
    <w:rsid w:val="0030653B"/>
    <w:rsid w:val="00307ADB"/>
    <w:rsid w:val="00312EBA"/>
    <w:rsid w:val="00313389"/>
    <w:rsid w:val="00315994"/>
    <w:rsid w:val="003159AD"/>
    <w:rsid w:val="003205A1"/>
    <w:rsid w:val="003210F1"/>
    <w:rsid w:val="00324A28"/>
    <w:rsid w:val="00324CC4"/>
    <w:rsid w:val="0032576A"/>
    <w:rsid w:val="00325C07"/>
    <w:rsid w:val="00325F45"/>
    <w:rsid w:val="0033081C"/>
    <w:rsid w:val="00330BA3"/>
    <w:rsid w:val="003345DA"/>
    <w:rsid w:val="00340800"/>
    <w:rsid w:val="003428B5"/>
    <w:rsid w:val="00351592"/>
    <w:rsid w:val="0035250F"/>
    <w:rsid w:val="00356543"/>
    <w:rsid w:val="003621DA"/>
    <w:rsid w:val="003663AF"/>
    <w:rsid w:val="00367F29"/>
    <w:rsid w:val="00370FFF"/>
    <w:rsid w:val="003711CF"/>
    <w:rsid w:val="00371307"/>
    <w:rsid w:val="003747C8"/>
    <w:rsid w:val="00377527"/>
    <w:rsid w:val="0037780E"/>
    <w:rsid w:val="00381642"/>
    <w:rsid w:val="0038366C"/>
    <w:rsid w:val="00384FC9"/>
    <w:rsid w:val="003857CC"/>
    <w:rsid w:val="00386113"/>
    <w:rsid w:val="003861F5"/>
    <w:rsid w:val="00386D47"/>
    <w:rsid w:val="00390862"/>
    <w:rsid w:val="003919B1"/>
    <w:rsid w:val="00392434"/>
    <w:rsid w:val="0039379F"/>
    <w:rsid w:val="003A02B5"/>
    <w:rsid w:val="003A04D5"/>
    <w:rsid w:val="003A0F55"/>
    <w:rsid w:val="003A5191"/>
    <w:rsid w:val="003A65BB"/>
    <w:rsid w:val="003A65DA"/>
    <w:rsid w:val="003A70C7"/>
    <w:rsid w:val="003B0D3E"/>
    <w:rsid w:val="003B1CD2"/>
    <w:rsid w:val="003B2350"/>
    <w:rsid w:val="003B4E21"/>
    <w:rsid w:val="003B63C4"/>
    <w:rsid w:val="003B6A3B"/>
    <w:rsid w:val="003C0564"/>
    <w:rsid w:val="003C1220"/>
    <w:rsid w:val="003C6452"/>
    <w:rsid w:val="003D28EA"/>
    <w:rsid w:val="003D7A86"/>
    <w:rsid w:val="003E1898"/>
    <w:rsid w:val="003E214F"/>
    <w:rsid w:val="003E41BC"/>
    <w:rsid w:val="003E4484"/>
    <w:rsid w:val="003F03D1"/>
    <w:rsid w:val="003F1210"/>
    <w:rsid w:val="003F3826"/>
    <w:rsid w:val="003F7D9B"/>
    <w:rsid w:val="004002AD"/>
    <w:rsid w:val="004023E6"/>
    <w:rsid w:val="00402D11"/>
    <w:rsid w:val="00402F9A"/>
    <w:rsid w:val="004057EA"/>
    <w:rsid w:val="004063F6"/>
    <w:rsid w:val="00415AD8"/>
    <w:rsid w:val="00415C20"/>
    <w:rsid w:val="004204F4"/>
    <w:rsid w:val="0042316A"/>
    <w:rsid w:val="00423C25"/>
    <w:rsid w:val="0042469A"/>
    <w:rsid w:val="00424A56"/>
    <w:rsid w:val="00426C65"/>
    <w:rsid w:val="00431300"/>
    <w:rsid w:val="00437DFD"/>
    <w:rsid w:val="00440851"/>
    <w:rsid w:val="00441C48"/>
    <w:rsid w:val="00443293"/>
    <w:rsid w:val="00443BFA"/>
    <w:rsid w:val="004445E0"/>
    <w:rsid w:val="004470E5"/>
    <w:rsid w:val="00450E40"/>
    <w:rsid w:val="004555EA"/>
    <w:rsid w:val="004556B4"/>
    <w:rsid w:val="0046074B"/>
    <w:rsid w:val="00463BCA"/>
    <w:rsid w:val="0046408C"/>
    <w:rsid w:val="00465331"/>
    <w:rsid w:val="00466B17"/>
    <w:rsid w:val="004727B7"/>
    <w:rsid w:val="004765C6"/>
    <w:rsid w:val="00477430"/>
    <w:rsid w:val="00480715"/>
    <w:rsid w:val="00482F80"/>
    <w:rsid w:val="00483287"/>
    <w:rsid w:val="004864CC"/>
    <w:rsid w:val="00490A4B"/>
    <w:rsid w:val="004937D9"/>
    <w:rsid w:val="00495CA6"/>
    <w:rsid w:val="004965E1"/>
    <w:rsid w:val="00496AA2"/>
    <w:rsid w:val="00496CE0"/>
    <w:rsid w:val="00497AD6"/>
    <w:rsid w:val="004A1964"/>
    <w:rsid w:val="004A1E61"/>
    <w:rsid w:val="004A4FFE"/>
    <w:rsid w:val="004A634C"/>
    <w:rsid w:val="004A6EB0"/>
    <w:rsid w:val="004B23EA"/>
    <w:rsid w:val="004B4A96"/>
    <w:rsid w:val="004B7486"/>
    <w:rsid w:val="004C0246"/>
    <w:rsid w:val="004C045D"/>
    <w:rsid w:val="004C1029"/>
    <w:rsid w:val="004C11CA"/>
    <w:rsid w:val="004C2064"/>
    <w:rsid w:val="004C329F"/>
    <w:rsid w:val="004C39FD"/>
    <w:rsid w:val="004C732C"/>
    <w:rsid w:val="004C7C75"/>
    <w:rsid w:val="004C7E2F"/>
    <w:rsid w:val="004C7EB0"/>
    <w:rsid w:val="004D1923"/>
    <w:rsid w:val="004D4B47"/>
    <w:rsid w:val="004D66DC"/>
    <w:rsid w:val="004D67B5"/>
    <w:rsid w:val="004D7AB3"/>
    <w:rsid w:val="004E1D47"/>
    <w:rsid w:val="004E2D35"/>
    <w:rsid w:val="004E4E1B"/>
    <w:rsid w:val="004E515B"/>
    <w:rsid w:val="004E6107"/>
    <w:rsid w:val="004E6966"/>
    <w:rsid w:val="004E6EFF"/>
    <w:rsid w:val="004F2857"/>
    <w:rsid w:val="004F5325"/>
    <w:rsid w:val="004F75D9"/>
    <w:rsid w:val="00500228"/>
    <w:rsid w:val="00500320"/>
    <w:rsid w:val="0050039C"/>
    <w:rsid w:val="00502370"/>
    <w:rsid w:val="00503FE1"/>
    <w:rsid w:val="005052A9"/>
    <w:rsid w:val="00505E59"/>
    <w:rsid w:val="00506C33"/>
    <w:rsid w:val="00510D51"/>
    <w:rsid w:val="00511B80"/>
    <w:rsid w:val="00515236"/>
    <w:rsid w:val="00517FC8"/>
    <w:rsid w:val="00520FAD"/>
    <w:rsid w:val="00521E26"/>
    <w:rsid w:val="005232DD"/>
    <w:rsid w:val="00525341"/>
    <w:rsid w:val="00526300"/>
    <w:rsid w:val="005318CB"/>
    <w:rsid w:val="00533D67"/>
    <w:rsid w:val="005350C8"/>
    <w:rsid w:val="005444C2"/>
    <w:rsid w:val="0055074B"/>
    <w:rsid w:val="00553E6E"/>
    <w:rsid w:val="00554EAF"/>
    <w:rsid w:val="005634A6"/>
    <w:rsid w:val="005641E6"/>
    <w:rsid w:val="00570140"/>
    <w:rsid w:val="00576F22"/>
    <w:rsid w:val="005837FD"/>
    <w:rsid w:val="00585302"/>
    <w:rsid w:val="0058561B"/>
    <w:rsid w:val="0059235A"/>
    <w:rsid w:val="00592C44"/>
    <w:rsid w:val="005940D8"/>
    <w:rsid w:val="00594124"/>
    <w:rsid w:val="0059584F"/>
    <w:rsid w:val="005A2096"/>
    <w:rsid w:val="005A265B"/>
    <w:rsid w:val="005A5BED"/>
    <w:rsid w:val="005B20F0"/>
    <w:rsid w:val="005C5AC8"/>
    <w:rsid w:val="005C65A6"/>
    <w:rsid w:val="005C66DA"/>
    <w:rsid w:val="005C723A"/>
    <w:rsid w:val="005D1329"/>
    <w:rsid w:val="005D2E07"/>
    <w:rsid w:val="005D452D"/>
    <w:rsid w:val="005E591F"/>
    <w:rsid w:val="005E60C0"/>
    <w:rsid w:val="005E60FA"/>
    <w:rsid w:val="005F09FD"/>
    <w:rsid w:val="005F62D2"/>
    <w:rsid w:val="005F6378"/>
    <w:rsid w:val="005F7278"/>
    <w:rsid w:val="006019DE"/>
    <w:rsid w:val="00602504"/>
    <w:rsid w:val="00602BBF"/>
    <w:rsid w:val="006030E3"/>
    <w:rsid w:val="00603A63"/>
    <w:rsid w:val="00603BA1"/>
    <w:rsid w:val="00603EB5"/>
    <w:rsid w:val="00604131"/>
    <w:rsid w:val="006055A9"/>
    <w:rsid w:val="00606508"/>
    <w:rsid w:val="00606DB5"/>
    <w:rsid w:val="00610E3D"/>
    <w:rsid w:val="00610FB4"/>
    <w:rsid w:val="006112AC"/>
    <w:rsid w:val="006136B7"/>
    <w:rsid w:val="00614A58"/>
    <w:rsid w:val="00615490"/>
    <w:rsid w:val="006160CA"/>
    <w:rsid w:val="006164C7"/>
    <w:rsid w:val="00616E3B"/>
    <w:rsid w:val="006176C5"/>
    <w:rsid w:val="0062484A"/>
    <w:rsid w:val="006248E9"/>
    <w:rsid w:val="0062599B"/>
    <w:rsid w:val="0063252F"/>
    <w:rsid w:val="00637935"/>
    <w:rsid w:val="0064008A"/>
    <w:rsid w:val="006415CB"/>
    <w:rsid w:val="00642395"/>
    <w:rsid w:val="0064738A"/>
    <w:rsid w:val="006473BC"/>
    <w:rsid w:val="006533A7"/>
    <w:rsid w:val="00655076"/>
    <w:rsid w:val="00662BD4"/>
    <w:rsid w:val="00664837"/>
    <w:rsid w:val="00666A72"/>
    <w:rsid w:val="00666F00"/>
    <w:rsid w:val="0066727C"/>
    <w:rsid w:val="00667DC5"/>
    <w:rsid w:val="006700C6"/>
    <w:rsid w:val="00672FD4"/>
    <w:rsid w:val="0067397F"/>
    <w:rsid w:val="006747DA"/>
    <w:rsid w:val="00674D74"/>
    <w:rsid w:val="00674FC6"/>
    <w:rsid w:val="00675788"/>
    <w:rsid w:val="00677343"/>
    <w:rsid w:val="0068065A"/>
    <w:rsid w:val="0068271A"/>
    <w:rsid w:val="00682FE0"/>
    <w:rsid w:val="00683C0D"/>
    <w:rsid w:val="006852D0"/>
    <w:rsid w:val="00686ACD"/>
    <w:rsid w:val="006874AC"/>
    <w:rsid w:val="00691F7C"/>
    <w:rsid w:val="006932D3"/>
    <w:rsid w:val="006966A0"/>
    <w:rsid w:val="006A0B91"/>
    <w:rsid w:val="006A31C6"/>
    <w:rsid w:val="006A4387"/>
    <w:rsid w:val="006A58B7"/>
    <w:rsid w:val="006A5E39"/>
    <w:rsid w:val="006B0E03"/>
    <w:rsid w:val="006B5740"/>
    <w:rsid w:val="006C1BFA"/>
    <w:rsid w:val="006C2465"/>
    <w:rsid w:val="006C3150"/>
    <w:rsid w:val="006C4594"/>
    <w:rsid w:val="006C485C"/>
    <w:rsid w:val="006C52B1"/>
    <w:rsid w:val="006D05A2"/>
    <w:rsid w:val="006D2F36"/>
    <w:rsid w:val="006D6694"/>
    <w:rsid w:val="006E3308"/>
    <w:rsid w:val="006E45CF"/>
    <w:rsid w:val="006E6919"/>
    <w:rsid w:val="006E752F"/>
    <w:rsid w:val="006F1C57"/>
    <w:rsid w:val="006F27B7"/>
    <w:rsid w:val="006F5D19"/>
    <w:rsid w:val="00700E29"/>
    <w:rsid w:val="00702EF3"/>
    <w:rsid w:val="00703248"/>
    <w:rsid w:val="00704432"/>
    <w:rsid w:val="00705FDF"/>
    <w:rsid w:val="0070621A"/>
    <w:rsid w:val="00706B83"/>
    <w:rsid w:val="00707A79"/>
    <w:rsid w:val="00710006"/>
    <w:rsid w:val="00711C65"/>
    <w:rsid w:val="0071227C"/>
    <w:rsid w:val="007147AC"/>
    <w:rsid w:val="00714911"/>
    <w:rsid w:val="00721124"/>
    <w:rsid w:val="007211D2"/>
    <w:rsid w:val="00721B63"/>
    <w:rsid w:val="00722887"/>
    <w:rsid w:val="00723DB5"/>
    <w:rsid w:val="007255B7"/>
    <w:rsid w:val="00731D9F"/>
    <w:rsid w:val="00732921"/>
    <w:rsid w:val="0073725C"/>
    <w:rsid w:val="00742C1B"/>
    <w:rsid w:val="00743367"/>
    <w:rsid w:val="007521BE"/>
    <w:rsid w:val="00752388"/>
    <w:rsid w:val="00753E85"/>
    <w:rsid w:val="00755420"/>
    <w:rsid w:val="00755592"/>
    <w:rsid w:val="00760C00"/>
    <w:rsid w:val="00763AC8"/>
    <w:rsid w:val="007644BB"/>
    <w:rsid w:val="007648EB"/>
    <w:rsid w:val="00764FE1"/>
    <w:rsid w:val="00767012"/>
    <w:rsid w:val="0077175F"/>
    <w:rsid w:val="00771A2F"/>
    <w:rsid w:val="00773B27"/>
    <w:rsid w:val="00775096"/>
    <w:rsid w:val="007803E2"/>
    <w:rsid w:val="00781020"/>
    <w:rsid w:val="00781189"/>
    <w:rsid w:val="00786B08"/>
    <w:rsid w:val="007934EF"/>
    <w:rsid w:val="007954AE"/>
    <w:rsid w:val="00795D4A"/>
    <w:rsid w:val="00796163"/>
    <w:rsid w:val="007A239E"/>
    <w:rsid w:val="007A3C28"/>
    <w:rsid w:val="007A4AC4"/>
    <w:rsid w:val="007A4B85"/>
    <w:rsid w:val="007A5787"/>
    <w:rsid w:val="007A5D6F"/>
    <w:rsid w:val="007B024B"/>
    <w:rsid w:val="007B0E4C"/>
    <w:rsid w:val="007C4EFC"/>
    <w:rsid w:val="007C584E"/>
    <w:rsid w:val="007C7A88"/>
    <w:rsid w:val="007D1B6C"/>
    <w:rsid w:val="007D249E"/>
    <w:rsid w:val="007D45F8"/>
    <w:rsid w:val="007D49A0"/>
    <w:rsid w:val="007D4CEB"/>
    <w:rsid w:val="007D6993"/>
    <w:rsid w:val="007D7DA6"/>
    <w:rsid w:val="007E0D8B"/>
    <w:rsid w:val="007E0E78"/>
    <w:rsid w:val="007E1E47"/>
    <w:rsid w:val="007E26EC"/>
    <w:rsid w:val="007E32FA"/>
    <w:rsid w:val="007E35EE"/>
    <w:rsid w:val="007E4DE8"/>
    <w:rsid w:val="007E640B"/>
    <w:rsid w:val="007E67F4"/>
    <w:rsid w:val="007E6B18"/>
    <w:rsid w:val="007E7459"/>
    <w:rsid w:val="007E792E"/>
    <w:rsid w:val="007E7B2E"/>
    <w:rsid w:val="007E7C3C"/>
    <w:rsid w:val="007E7C84"/>
    <w:rsid w:val="007E7D79"/>
    <w:rsid w:val="007F344F"/>
    <w:rsid w:val="007F3FCE"/>
    <w:rsid w:val="007F5809"/>
    <w:rsid w:val="007F73F1"/>
    <w:rsid w:val="00800953"/>
    <w:rsid w:val="008015DC"/>
    <w:rsid w:val="008039DE"/>
    <w:rsid w:val="00803C4F"/>
    <w:rsid w:val="00803DAB"/>
    <w:rsid w:val="00803DD3"/>
    <w:rsid w:val="008040E2"/>
    <w:rsid w:val="008114B8"/>
    <w:rsid w:val="0081248B"/>
    <w:rsid w:val="00812495"/>
    <w:rsid w:val="00812D63"/>
    <w:rsid w:val="00815B8D"/>
    <w:rsid w:val="00816216"/>
    <w:rsid w:val="00820EE5"/>
    <w:rsid w:val="00822662"/>
    <w:rsid w:val="0082529E"/>
    <w:rsid w:val="008255BE"/>
    <w:rsid w:val="00826B27"/>
    <w:rsid w:val="008308B8"/>
    <w:rsid w:val="00830E64"/>
    <w:rsid w:val="008323EB"/>
    <w:rsid w:val="0083341C"/>
    <w:rsid w:val="0083556E"/>
    <w:rsid w:val="00841C53"/>
    <w:rsid w:val="0084252C"/>
    <w:rsid w:val="00842F35"/>
    <w:rsid w:val="00844322"/>
    <w:rsid w:val="008449ED"/>
    <w:rsid w:val="008457E6"/>
    <w:rsid w:val="0084775A"/>
    <w:rsid w:val="008521E1"/>
    <w:rsid w:val="00852930"/>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5F29"/>
    <w:rsid w:val="00886809"/>
    <w:rsid w:val="00886EC5"/>
    <w:rsid w:val="00887B73"/>
    <w:rsid w:val="00891E8D"/>
    <w:rsid w:val="008A2720"/>
    <w:rsid w:val="008A3BB3"/>
    <w:rsid w:val="008A3FEC"/>
    <w:rsid w:val="008B0452"/>
    <w:rsid w:val="008B16C6"/>
    <w:rsid w:val="008B183E"/>
    <w:rsid w:val="008B4132"/>
    <w:rsid w:val="008B4212"/>
    <w:rsid w:val="008B7007"/>
    <w:rsid w:val="008C0A22"/>
    <w:rsid w:val="008C0DA5"/>
    <w:rsid w:val="008C1294"/>
    <w:rsid w:val="008C225F"/>
    <w:rsid w:val="008C22E7"/>
    <w:rsid w:val="008C2C08"/>
    <w:rsid w:val="008C45B2"/>
    <w:rsid w:val="008C6086"/>
    <w:rsid w:val="008C60C7"/>
    <w:rsid w:val="008D058F"/>
    <w:rsid w:val="008D08B6"/>
    <w:rsid w:val="008D0BB5"/>
    <w:rsid w:val="008D22F9"/>
    <w:rsid w:val="008D2F3B"/>
    <w:rsid w:val="008D3BF4"/>
    <w:rsid w:val="008D735A"/>
    <w:rsid w:val="008E5693"/>
    <w:rsid w:val="008E6DDA"/>
    <w:rsid w:val="008F2FBA"/>
    <w:rsid w:val="008F31F5"/>
    <w:rsid w:val="008F7C75"/>
    <w:rsid w:val="00900D4A"/>
    <w:rsid w:val="0090470A"/>
    <w:rsid w:val="00905A35"/>
    <w:rsid w:val="00906BA1"/>
    <w:rsid w:val="00906D7E"/>
    <w:rsid w:val="0091062E"/>
    <w:rsid w:val="009106A1"/>
    <w:rsid w:val="009108AC"/>
    <w:rsid w:val="00911F21"/>
    <w:rsid w:val="00912623"/>
    <w:rsid w:val="00912E8C"/>
    <w:rsid w:val="00913135"/>
    <w:rsid w:val="009218EC"/>
    <w:rsid w:val="0092302D"/>
    <w:rsid w:val="009275C0"/>
    <w:rsid w:val="00931A3C"/>
    <w:rsid w:val="009322BA"/>
    <w:rsid w:val="00933D6E"/>
    <w:rsid w:val="0093683C"/>
    <w:rsid w:val="00936B12"/>
    <w:rsid w:val="00943146"/>
    <w:rsid w:val="009446FB"/>
    <w:rsid w:val="00944AB7"/>
    <w:rsid w:val="009467ED"/>
    <w:rsid w:val="0094722F"/>
    <w:rsid w:val="00950846"/>
    <w:rsid w:val="00957AF7"/>
    <w:rsid w:val="00957F37"/>
    <w:rsid w:val="00961579"/>
    <w:rsid w:val="009624E0"/>
    <w:rsid w:val="009630BC"/>
    <w:rsid w:val="00975549"/>
    <w:rsid w:val="00975C5D"/>
    <w:rsid w:val="009760CF"/>
    <w:rsid w:val="00977D0F"/>
    <w:rsid w:val="00980DB5"/>
    <w:rsid w:val="009828C6"/>
    <w:rsid w:val="009853A7"/>
    <w:rsid w:val="00987B5D"/>
    <w:rsid w:val="0099141C"/>
    <w:rsid w:val="0099476E"/>
    <w:rsid w:val="009A1B15"/>
    <w:rsid w:val="009A6409"/>
    <w:rsid w:val="009A6F18"/>
    <w:rsid w:val="009B17D3"/>
    <w:rsid w:val="009B2BF3"/>
    <w:rsid w:val="009B3F76"/>
    <w:rsid w:val="009B4063"/>
    <w:rsid w:val="009B6E76"/>
    <w:rsid w:val="009C04D3"/>
    <w:rsid w:val="009C09AA"/>
    <w:rsid w:val="009C315C"/>
    <w:rsid w:val="009C366C"/>
    <w:rsid w:val="009C5BCD"/>
    <w:rsid w:val="009D1F42"/>
    <w:rsid w:val="009E0684"/>
    <w:rsid w:val="009E261A"/>
    <w:rsid w:val="009E5393"/>
    <w:rsid w:val="009E561E"/>
    <w:rsid w:val="009E5F98"/>
    <w:rsid w:val="009E71A9"/>
    <w:rsid w:val="009E7ED5"/>
    <w:rsid w:val="00A00543"/>
    <w:rsid w:val="00A022F0"/>
    <w:rsid w:val="00A025BD"/>
    <w:rsid w:val="00A02959"/>
    <w:rsid w:val="00A0390D"/>
    <w:rsid w:val="00A0664A"/>
    <w:rsid w:val="00A11A2B"/>
    <w:rsid w:val="00A11AA4"/>
    <w:rsid w:val="00A135ED"/>
    <w:rsid w:val="00A13AD4"/>
    <w:rsid w:val="00A17BAF"/>
    <w:rsid w:val="00A21C16"/>
    <w:rsid w:val="00A24875"/>
    <w:rsid w:val="00A2534E"/>
    <w:rsid w:val="00A2548B"/>
    <w:rsid w:val="00A270AB"/>
    <w:rsid w:val="00A27D85"/>
    <w:rsid w:val="00A30C37"/>
    <w:rsid w:val="00A30DE9"/>
    <w:rsid w:val="00A32645"/>
    <w:rsid w:val="00A34228"/>
    <w:rsid w:val="00A37C0E"/>
    <w:rsid w:val="00A406FC"/>
    <w:rsid w:val="00A43690"/>
    <w:rsid w:val="00A43BF4"/>
    <w:rsid w:val="00A44247"/>
    <w:rsid w:val="00A460A3"/>
    <w:rsid w:val="00A4724E"/>
    <w:rsid w:val="00A50735"/>
    <w:rsid w:val="00A52937"/>
    <w:rsid w:val="00A52FE0"/>
    <w:rsid w:val="00A61DFB"/>
    <w:rsid w:val="00A6387D"/>
    <w:rsid w:val="00A638E5"/>
    <w:rsid w:val="00A661C2"/>
    <w:rsid w:val="00A66D19"/>
    <w:rsid w:val="00A7110C"/>
    <w:rsid w:val="00A7298E"/>
    <w:rsid w:val="00A72B8B"/>
    <w:rsid w:val="00A72C4B"/>
    <w:rsid w:val="00A72CB3"/>
    <w:rsid w:val="00A73C48"/>
    <w:rsid w:val="00A747C9"/>
    <w:rsid w:val="00A75E97"/>
    <w:rsid w:val="00A778C9"/>
    <w:rsid w:val="00A83057"/>
    <w:rsid w:val="00A83F21"/>
    <w:rsid w:val="00A86D52"/>
    <w:rsid w:val="00A87BE6"/>
    <w:rsid w:val="00A87E53"/>
    <w:rsid w:val="00A91860"/>
    <w:rsid w:val="00A91BE9"/>
    <w:rsid w:val="00A93D56"/>
    <w:rsid w:val="00A9547E"/>
    <w:rsid w:val="00A95F11"/>
    <w:rsid w:val="00A97D58"/>
    <w:rsid w:val="00AA063F"/>
    <w:rsid w:val="00AA08BC"/>
    <w:rsid w:val="00AA20BB"/>
    <w:rsid w:val="00AA2296"/>
    <w:rsid w:val="00AA5E63"/>
    <w:rsid w:val="00AA797C"/>
    <w:rsid w:val="00AB3CFC"/>
    <w:rsid w:val="00AB4190"/>
    <w:rsid w:val="00AC1D0A"/>
    <w:rsid w:val="00AC2464"/>
    <w:rsid w:val="00AC5959"/>
    <w:rsid w:val="00AD0C5D"/>
    <w:rsid w:val="00AD4545"/>
    <w:rsid w:val="00AE1101"/>
    <w:rsid w:val="00AE1725"/>
    <w:rsid w:val="00AE1AD0"/>
    <w:rsid w:val="00AE230C"/>
    <w:rsid w:val="00AE465A"/>
    <w:rsid w:val="00AE7564"/>
    <w:rsid w:val="00AE775B"/>
    <w:rsid w:val="00AE77E8"/>
    <w:rsid w:val="00AF059D"/>
    <w:rsid w:val="00AF206D"/>
    <w:rsid w:val="00AF3932"/>
    <w:rsid w:val="00B0013C"/>
    <w:rsid w:val="00B037FC"/>
    <w:rsid w:val="00B0420C"/>
    <w:rsid w:val="00B047E9"/>
    <w:rsid w:val="00B1348B"/>
    <w:rsid w:val="00B14082"/>
    <w:rsid w:val="00B2028E"/>
    <w:rsid w:val="00B21C5B"/>
    <w:rsid w:val="00B25964"/>
    <w:rsid w:val="00B323D1"/>
    <w:rsid w:val="00B33A52"/>
    <w:rsid w:val="00B37051"/>
    <w:rsid w:val="00B455D7"/>
    <w:rsid w:val="00B45696"/>
    <w:rsid w:val="00B45C8A"/>
    <w:rsid w:val="00B465DC"/>
    <w:rsid w:val="00B531A3"/>
    <w:rsid w:val="00B54CB5"/>
    <w:rsid w:val="00B554C0"/>
    <w:rsid w:val="00B60FB1"/>
    <w:rsid w:val="00B6115F"/>
    <w:rsid w:val="00B65505"/>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C606C"/>
    <w:rsid w:val="00BD07DC"/>
    <w:rsid w:val="00BD13C4"/>
    <w:rsid w:val="00BD268D"/>
    <w:rsid w:val="00BD2BA3"/>
    <w:rsid w:val="00BD41A7"/>
    <w:rsid w:val="00BD4A92"/>
    <w:rsid w:val="00BD54D8"/>
    <w:rsid w:val="00BE0A86"/>
    <w:rsid w:val="00BE0B97"/>
    <w:rsid w:val="00BE1963"/>
    <w:rsid w:val="00BE1F5F"/>
    <w:rsid w:val="00BE29A3"/>
    <w:rsid w:val="00BE391C"/>
    <w:rsid w:val="00BE66A3"/>
    <w:rsid w:val="00BF3C46"/>
    <w:rsid w:val="00BF6EC0"/>
    <w:rsid w:val="00C00F6C"/>
    <w:rsid w:val="00C075C0"/>
    <w:rsid w:val="00C110A3"/>
    <w:rsid w:val="00C13FBD"/>
    <w:rsid w:val="00C160BC"/>
    <w:rsid w:val="00C170EC"/>
    <w:rsid w:val="00C21B83"/>
    <w:rsid w:val="00C21F67"/>
    <w:rsid w:val="00C23FB8"/>
    <w:rsid w:val="00C30C42"/>
    <w:rsid w:val="00C32433"/>
    <w:rsid w:val="00C33F94"/>
    <w:rsid w:val="00C341C5"/>
    <w:rsid w:val="00C35814"/>
    <w:rsid w:val="00C35CA8"/>
    <w:rsid w:val="00C379B3"/>
    <w:rsid w:val="00C43960"/>
    <w:rsid w:val="00C44F3A"/>
    <w:rsid w:val="00C4750E"/>
    <w:rsid w:val="00C47F43"/>
    <w:rsid w:val="00C53DF8"/>
    <w:rsid w:val="00C60FD7"/>
    <w:rsid w:val="00C64241"/>
    <w:rsid w:val="00C66EC9"/>
    <w:rsid w:val="00C71DD5"/>
    <w:rsid w:val="00C72094"/>
    <w:rsid w:val="00C751E9"/>
    <w:rsid w:val="00C81A55"/>
    <w:rsid w:val="00C83B00"/>
    <w:rsid w:val="00C93569"/>
    <w:rsid w:val="00C942E8"/>
    <w:rsid w:val="00C948A7"/>
    <w:rsid w:val="00C95242"/>
    <w:rsid w:val="00C96B60"/>
    <w:rsid w:val="00C96D49"/>
    <w:rsid w:val="00CA20F8"/>
    <w:rsid w:val="00CA2A5C"/>
    <w:rsid w:val="00CA4753"/>
    <w:rsid w:val="00CA5E03"/>
    <w:rsid w:val="00CB0288"/>
    <w:rsid w:val="00CB2DD7"/>
    <w:rsid w:val="00CB4CEB"/>
    <w:rsid w:val="00CB6158"/>
    <w:rsid w:val="00CC025B"/>
    <w:rsid w:val="00CC336E"/>
    <w:rsid w:val="00CC575C"/>
    <w:rsid w:val="00CC63ED"/>
    <w:rsid w:val="00CD01E7"/>
    <w:rsid w:val="00CD1D42"/>
    <w:rsid w:val="00CD4492"/>
    <w:rsid w:val="00CD7693"/>
    <w:rsid w:val="00CE00CE"/>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99D"/>
    <w:rsid w:val="00D42C40"/>
    <w:rsid w:val="00D43459"/>
    <w:rsid w:val="00D459F9"/>
    <w:rsid w:val="00D45A8A"/>
    <w:rsid w:val="00D5198A"/>
    <w:rsid w:val="00D53A0A"/>
    <w:rsid w:val="00D55594"/>
    <w:rsid w:val="00D61AB3"/>
    <w:rsid w:val="00D62772"/>
    <w:rsid w:val="00D63623"/>
    <w:rsid w:val="00D64EAE"/>
    <w:rsid w:val="00D664D5"/>
    <w:rsid w:val="00D67B60"/>
    <w:rsid w:val="00D67FD4"/>
    <w:rsid w:val="00D704D5"/>
    <w:rsid w:val="00D707CC"/>
    <w:rsid w:val="00D71C3A"/>
    <w:rsid w:val="00D71F5B"/>
    <w:rsid w:val="00D72E92"/>
    <w:rsid w:val="00D74375"/>
    <w:rsid w:val="00D7458E"/>
    <w:rsid w:val="00D74690"/>
    <w:rsid w:val="00D7594F"/>
    <w:rsid w:val="00D770FB"/>
    <w:rsid w:val="00D77D41"/>
    <w:rsid w:val="00D935ED"/>
    <w:rsid w:val="00D944A0"/>
    <w:rsid w:val="00D948F8"/>
    <w:rsid w:val="00DA006C"/>
    <w:rsid w:val="00DA326E"/>
    <w:rsid w:val="00DA3BA7"/>
    <w:rsid w:val="00DA64F7"/>
    <w:rsid w:val="00DA79AD"/>
    <w:rsid w:val="00DA7C90"/>
    <w:rsid w:val="00DB04A8"/>
    <w:rsid w:val="00DB0806"/>
    <w:rsid w:val="00DB1B66"/>
    <w:rsid w:val="00DB431B"/>
    <w:rsid w:val="00DB675B"/>
    <w:rsid w:val="00DB6A87"/>
    <w:rsid w:val="00DC10E4"/>
    <w:rsid w:val="00DC27FC"/>
    <w:rsid w:val="00DC361F"/>
    <w:rsid w:val="00DC3DE1"/>
    <w:rsid w:val="00DC6833"/>
    <w:rsid w:val="00DC6CAB"/>
    <w:rsid w:val="00DD3ACD"/>
    <w:rsid w:val="00DD5C24"/>
    <w:rsid w:val="00DD62F4"/>
    <w:rsid w:val="00DD6952"/>
    <w:rsid w:val="00DE0E22"/>
    <w:rsid w:val="00DE4E38"/>
    <w:rsid w:val="00DE5C6E"/>
    <w:rsid w:val="00DE75C6"/>
    <w:rsid w:val="00DF0E62"/>
    <w:rsid w:val="00DF1ED5"/>
    <w:rsid w:val="00E00320"/>
    <w:rsid w:val="00E004AD"/>
    <w:rsid w:val="00E00E57"/>
    <w:rsid w:val="00E0188E"/>
    <w:rsid w:val="00E02B59"/>
    <w:rsid w:val="00E065D5"/>
    <w:rsid w:val="00E07EA7"/>
    <w:rsid w:val="00E1343F"/>
    <w:rsid w:val="00E13AC6"/>
    <w:rsid w:val="00E160BA"/>
    <w:rsid w:val="00E20292"/>
    <w:rsid w:val="00E203A8"/>
    <w:rsid w:val="00E24D0B"/>
    <w:rsid w:val="00E2648F"/>
    <w:rsid w:val="00E31270"/>
    <w:rsid w:val="00E350B7"/>
    <w:rsid w:val="00E41C3B"/>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1B44"/>
    <w:rsid w:val="00E629F9"/>
    <w:rsid w:val="00E62D3F"/>
    <w:rsid w:val="00E63C06"/>
    <w:rsid w:val="00E662FE"/>
    <w:rsid w:val="00E67D76"/>
    <w:rsid w:val="00E70ABA"/>
    <w:rsid w:val="00E7162A"/>
    <w:rsid w:val="00E74288"/>
    <w:rsid w:val="00E742BA"/>
    <w:rsid w:val="00E765D7"/>
    <w:rsid w:val="00E768AE"/>
    <w:rsid w:val="00E8101B"/>
    <w:rsid w:val="00E815A7"/>
    <w:rsid w:val="00E81665"/>
    <w:rsid w:val="00E82F7B"/>
    <w:rsid w:val="00E8575C"/>
    <w:rsid w:val="00E8775D"/>
    <w:rsid w:val="00E925C3"/>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3383"/>
    <w:rsid w:val="00EC591F"/>
    <w:rsid w:val="00ED2356"/>
    <w:rsid w:val="00ED3A17"/>
    <w:rsid w:val="00ED3FB2"/>
    <w:rsid w:val="00ED6497"/>
    <w:rsid w:val="00ED7C57"/>
    <w:rsid w:val="00EE0A1C"/>
    <w:rsid w:val="00EE0EF6"/>
    <w:rsid w:val="00EE5A16"/>
    <w:rsid w:val="00EF2386"/>
    <w:rsid w:val="00EF6B73"/>
    <w:rsid w:val="00F002D0"/>
    <w:rsid w:val="00F00925"/>
    <w:rsid w:val="00F010B3"/>
    <w:rsid w:val="00F011A4"/>
    <w:rsid w:val="00F017A6"/>
    <w:rsid w:val="00F02A10"/>
    <w:rsid w:val="00F03BB1"/>
    <w:rsid w:val="00F04923"/>
    <w:rsid w:val="00F04C77"/>
    <w:rsid w:val="00F0584F"/>
    <w:rsid w:val="00F10A0B"/>
    <w:rsid w:val="00F13ACD"/>
    <w:rsid w:val="00F13EA1"/>
    <w:rsid w:val="00F15DA6"/>
    <w:rsid w:val="00F23617"/>
    <w:rsid w:val="00F24067"/>
    <w:rsid w:val="00F3134A"/>
    <w:rsid w:val="00F3720C"/>
    <w:rsid w:val="00F37FAC"/>
    <w:rsid w:val="00F40CBF"/>
    <w:rsid w:val="00F410C3"/>
    <w:rsid w:val="00F428D8"/>
    <w:rsid w:val="00F458CD"/>
    <w:rsid w:val="00F52A1A"/>
    <w:rsid w:val="00F55172"/>
    <w:rsid w:val="00F564EF"/>
    <w:rsid w:val="00F56C3F"/>
    <w:rsid w:val="00F607D2"/>
    <w:rsid w:val="00F63272"/>
    <w:rsid w:val="00F64F5A"/>
    <w:rsid w:val="00F70E20"/>
    <w:rsid w:val="00F73CB9"/>
    <w:rsid w:val="00F77808"/>
    <w:rsid w:val="00F84D4B"/>
    <w:rsid w:val="00F939B5"/>
    <w:rsid w:val="00F975F9"/>
    <w:rsid w:val="00FA3152"/>
    <w:rsid w:val="00FA500B"/>
    <w:rsid w:val="00FA500E"/>
    <w:rsid w:val="00FA7BF8"/>
    <w:rsid w:val="00FB3A17"/>
    <w:rsid w:val="00FB6803"/>
    <w:rsid w:val="00FC10F7"/>
    <w:rsid w:val="00FC3484"/>
    <w:rsid w:val="00FC4B23"/>
    <w:rsid w:val="00FC5F79"/>
    <w:rsid w:val="00FD0049"/>
    <w:rsid w:val="00FD0D60"/>
    <w:rsid w:val="00FD2F2F"/>
    <w:rsid w:val="00FD55C7"/>
    <w:rsid w:val="00FD68AD"/>
    <w:rsid w:val="00FD7D4C"/>
    <w:rsid w:val="00FE0B00"/>
    <w:rsid w:val="00FE2DBC"/>
    <w:rsid w:val="00FE48AE"/>
    <w:rsid w:val="00FE61B7"/>
    <w:rsid w:val="00FE6493"/>
    <w:rsid w:val="00FF2DB7"/>
    <w:rsid w:val="00FF605D"/>
    <w:rsid w:val="00FF65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ui-provider">
    <w:name w:val="ui-provider"/>
    <w:basedOn w:val="Absatz-Standardschriftart"/>
    <w:rsid w:val="00521E26"/>
    <w:rPr>
      <w:rFonts w:ascii="Times New Roman" w:hAnsi="Times New Roman"/>
    </w:rPr>
  </w:style>
  <w:style w:type="paragraph" w:styleId="StandardWeb">
    <w:name w:val="Normal (Web)"/>
    <w:basedOn w:val="Standard"/>
    <w:uiPriority w:val="99"/>
    <w:semiHidden/>
    <w:unhideWhenUsed/>
    <w:rsid w:val="00521E26"/>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71607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4" ma:contentTypeDescription="Create a new document." ma:contentTypeScope="" ma:versionID="27e31a2840f3da89252d1df3182547f0">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7968e3e33a417c6825da205ea75acf16"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LengthInSeconds"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activity" ma:index="2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87aeaaa7-81d2-4192-aa64-5b73edbb1c0c"/>
  </ds:schemaRefs>
</ds:datastoreItem>
</file>

<file path=customXml/itemProps2.xml><?xml version="1.0" encoding="utf-8"?>
<ds:datastoreItem xmlns:ds="http://schemas.openxmlformats.org/officeDocument/2006/customXml" ds:itemID="{AC3BFA51-BC23-4E58-A7EE-81457BCC90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319</Words>
  <Characters>1824</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2023-01-06T10:36:00Z</cp:lastPrinted>
  <dcterms:created xsi:type="dcterms:W3CDTF">2023-05-30T07:18:00Z</dcterms:created>
  <dcterms:modified xsi:type="dcterms:W3CDTF">2023-09-04T06:35:00Z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